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FC" w:rsidRPr="000D0BE8" w:rsidRDefault="00831DFC" w:rsidP="000D0BE8">
      <w:pPr>
        <w:shd w:val="clear" w:color="auto" w:fill="FFFFFF"/>
        <w:adjustRightInd w:val="0"/>
        <w:jc w:val="right"/>
        <w:rPr>
          <w:color w:val="000000"/>
          <w:sz w:val="18"/>
          <w:szCs w:val="18"/>
        </w:rPr>
      </w:pPr>
      <w:r w:rsidRPr="000D0BE8">
        <w:rPr>
          <w:color w:val="000000"/>
          <w:sz w:val="18"/>
          <w:szCs w:val="18"/>
        </w:rPr>
        <w:t>УТВЕРЖДАЮ:</w:t>
      </w:r>
    </w:p>
    <w:p w:rsidR="00831DFC" w:rsidRPr="000D0BE8" w:rsidRDefault="00831DFC" w:rsidP="000D0BE8">
      <w:pPr>
        <w:shd w:val="clear" w:color="auto" w:fill="FFFFFF"/>
        <w:adjustRightInd w:val="0"/>
        <w:jc w:val="right"/>
        <w:rPr>
          <w:color w:val="659DF0"/>
          <w:sz w:val="18"/>
          <w:szCs w:val="18"/>
        </w:rPr>
      </w:pPr>
      <w:r w:rsidRPr="000D0BE8">
        <w:rPr>
          <w:color w:val="000000"/>
          <w:sz w:val="18"/>
          <w:szCs w:val="18"/>
        </w:rPr>
        <w:t xml:space="preserve"> Руководитель-главный редактор</w:t>
      </w:r>
      <w:r w:rsidRPr="000D0BE8">
        <w:rPr>
          <w:color w:val="659DF0"/>
          <w:sz w:val="18"/>
          <w:szCs w:val="18"/>
          <w:vertAlign w:val="subscript"/>
        </w:rPr>
        <w:t xml:space="preserve"> </w:t>
      </w:r>
      <w:r w:rsidRPr="000D0BE8">
        <w:rPr>
          <w:color w:val="659DF0"/>
          <w:sz w:val="18"/>
          <w:szCs w:val="18"/>
        </w:rPr>
        <w:t xml:space="preserve">     </w:t>
      </w:r>
    </w:p>
    <w:p w:rsidR="00831DFC" w:rsidRPr="000D0BE8" w:rsidRDefault="00831DFC" w:rsidP="000D0BE8">
      <w:pPr>
        <w:shd w:val="clear" w:color="auto" w:fill="FFFFFF"/>
        <w:adjustRightInd w:val="0"/>
        <w:jc w:val="right"/>
        <w:rPr>
          <w:color w:val="000000"/>
          <w:sz w:val="18"/>
          <w:szCs w:val="18"/>
        </w:rPr>
      </w:pPr>
      <w:r w:rsidRPr="000D0BE8">
        <w:rPr>
          <w:color w:val="659DF0"/>
          <w:sz w:val="18"/>
          <w:szCs w:val="18"/>
        </w:rPr>
        <w:t xml:space="preserve">                            </w:t>
      </w:r>
      <w:r w:rsidRPr="000D0BE8">
        <w:rPr>
          <w:sz w:val="18"/>
          <w:szCs w:val="18"/>
        </w:rPr>
        <w:t>Н</w:t>
      </w:r>
      <w:r w:rsidRPr="000D0BE8">
        <w:rPr>
          <w:color w:val="000000"/>
          <w:sz w:val="18"/>
          <w:szCs w:val="18"/>
        </w:rPr>
        <w:t xml:space="preserve"> Ю. Сабурова</w:t>
      </w:r>
    </w:p>
    <w:p w:rsidR="00C07FFD" w:rsidRPr="000D0BE8" w:rsidRDefault="00C07FFD" w:rsidP="000D0BE8">
      <w:pPr>
        <w:shd w:val="clear" w:color="auto" w:fill="FFFFFF"/>
        <w:adjustRightInd w:val="0"/>
        <w:jc w:val="right"/>
        <w:rPr>
          <w:sz w:val="18"/>
          <w:szCs w:val="18"/>
        </w:rPr>
      </w:pPr>
      <w:r w:rsidRPr="000D0BE8">
        <w:rPr>
          <w:color w:val="000000"/>
          <w:sz w:val="18"/>
          <w:szCs w:val="18"/>
        </w:rPr>
        <w:t xml:space="preserve">Приказ </w:t>
      </w:r>
      <w:r w:rsidR="00910CF9" w:rsidRPr="000D0BE8">
        <w:rPr>
          <w:color w:val="000000"/>
          <w:sz w:val="18"/>
          <w:szCs w:val="18"/>
        </w:rPr>
        <w:t xml:space="preserve">№ </w:t>
      </w:r>
      <w:r w:rsidR="009C7EAB" w:rsidRPr="000D0BE8">
        <w:rPr>
          <w:color w:val="000000"/>
          <w:sz w:val="18"/>
          <w:szCs w:val="18"/>
        </w:rPr>
        <w:t>2</w:t>
      </w:r>
      <w:r w:rsidR="00505025" w:rsidRPr="000D0BE8">
        <w:rPr>
          <w:color w:val="000000"/>
          <w:sz w:val="18"/>
          <w:szCs w:val="18"/>
        </w:rPr>
        <w:t xml:space="preserve"> </w:t>
      </w:r>
      <w:r w:rsidRPr="000D0BE8">
        <w:rPr>
          <w:color w:val="000000"/>
          <w:sz w:val="18"/>
          <w:szCs w:val="18"/>
        </w:rPr>
        <w:t xml:space="preserve">от </w:t>
      </w:r>
      <w:r w:rsidR="000351F2" w:rsidRPr="000D0BE8">
        <w:rPr>
          <w:color w:val="000000"/>
          <w:sz w:val="18"/>
          <w:szCs w:val="18"/>
        </w:rPr>
        <w:t>0</w:t>
      </w:r>
      <w:r w:rsidR="009C7EAB" w:rsidRPr="000D0BE8">
        <w:rPr>
          <w:color w:val="000000"/>
          <w:sz w:val="18"/>
          <w:szCs w:val="18"/>
        </w:rPr>
        <w:t>9</w:t>
      </w:r>
      <w:r w:rsidRPr="000D0BE8">
        <w:rPr>
          <w:color w:val="000000"/>
          <w:sz w:val="18"/>
          <w:szCs w:val="18"/>
        </w:rPr>
        <w:t>.01.202</w:t>
      </w:r>
      <w:r w:rsidR="009C7EAB" w:rsidRPr="000D0BE8">
        <w:rPr>
          <w:color w:val="000000"/>
          <w:sz w:val="18"/>
          <w:szCs w:val="18"/>
        </w:rPr>
        <w:t>3</w:t>
      </w:r>
      <w:r w:rsidRPr="000D0BE8">
        <w:rPr>
          <w:color w:val="000000"/>
          <w:sz w:val="18"/>
          <w:szCs w:val="18"/>
        </w:rPr>
        <w:t xml:space="preserve"> г.</w:t>
      </w:r>
    </w:p>
    <w:p w:rsidR="00831DFC" w:rsidRPr="001431D0" w:rsidRDefault="00831DFC" w:rsidP="00C76559">
      <w:pPr>
        <w:shd w:val="clear" w:color="auto" w:fill="FFFFFF"/>
        <w:adjustRightInd w:val="0"/>
        <w:spacing w:line="360" w:lineRule="auto"/>
        <w:jc w:val="right"/>
        <w:rPr>
          <w:color w:val="659DF0"/>
          <w:sz w:val="24"/>
          <w:szCs w:val="24"/>
        </w:rPr>
      </w:pPr>
    </w:p>
    <w:p w:rsidR="0048005E" w:rsidRDefault="00831DFC" w:rsidP="00C7655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1431D0">
        <w:rPr>
          <w:b/>
          <w:color w:val="000000"/>
          <w:sz w:val="24"/>
          <w:szCs w:val="24"/>
          <w:u w:val="single"/>
        </w:rPr>
        <w:t>ТАРИФЫ</w:t>
      </w:r>
      <w:r w:rsidR="0048005E">
        <w:rPr>
          <w:b/>
          <w:color w:val="000000"/>
          <w:sz w:val="24"/>
          <w:szCs w:val="24"/>
          <w:u w:val="single"/>
        </w:rPr>
        <w:t xml:space="preserve">  </w:t>
      </w:r>
      <w:r w:rsidRPr="001431D0">
        <w:rPr>
          <w:b/>
          <w:color w:val="000000"/>
          <w:sz w:val="24"/>
          <w:szCs w:val="24"/>
          <w:u w:val="single"/>
        </w:rPr>
        <w:t xml:space="preserve">И </w:t>
      </w:r>
      <w:r w:rsidR="0048005E">
        <w:rPr>
          <w:b/>
          <w:color w:val="000000"/>
          <w:sz w:val="24"/>
          <w:szCs w:val="24"/>
          <w:u w:val="single"/>
        </w:rPr>
        <w:t xml:space="preserve"> </w:t>
      </w:r>
      <w:r w:rsidRPr="001431D0">
        <w:rPr>
          <w:b/>
          <w:color w:val="000000"/>
          <w:sz w:val="24"/>
          <w:szCs w:val="24"/>
          <w:u w:val="single"/>
        </w:rPr>
        <w:t xml:space="preserve">РАСЦЕНКИ </w:t>
      </w:r>
    </w:p>
    <w:p w:rsidR="00831DFC" w:rsidRPr="001431D0" w:rsidRDefault="00831DFC" w:rsidP="00C7655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1431D0">
        <w:rPr>
          <w:b/>
          <w:color w:val="000000"/>
          <w:sz w:val="24"/>
          <w:szCs w:val="24"/>
          <w:u w:val="single"/>
        </w:rPr>
        <w:t xml:space="preserve">НА </w:t>
      </w:r>
      <w:r w:rsidR="0048005E">
        <w:rPr>
          <w:b/>
          <w:color w:val="000000"/>
          <w:sz w:val="24"/>
          <w:szCs w:val="24"/>
          <w:u w:val="single"/>
        </w:rPr>
        <w:t xml:space="preserve"> </w:t>
      </w:r>
      <w:r w:rsidR="00CC7F01" w:rsidRPr="001431D0">
        <w:rPr>
          <w:b/>
          <w:color w:val="000000"/>
          <w:sz w:val="24"/>
          <w:szCs w:val="24"/>
          <w:u w:val="single"/>
        </w:rPr>
        <w:t xml:space="preserve">ОБЪЯВЛЕНИЯ, </w:t>
      </w:r>
      <w:r w:rsidR="0048005E">
        <w:rPr>
          <w:b/>
          <w:color w:val="000000"/>
          <w:sz w:val="24"/>
          <w:szCs w:val="24"/>
          <w:u w:val="single"/>
        </w:rPr>
        <w:t xml:space="preserve"> </w:t>
      </w:r>
      <w:r w:rsidR="00CC7F01" w:rsidRPr="001431D0">
        <w:rPr>
          <w:b/>
          <w:color w:val="000000"/>
          <w:sz w:val="24"/>
          <w:szCs w:val="24"/>
          <w:u w:val="single"/>
        </w:rPr>
        <w:t xml:space="preserve">РЕКЛАМУ, </w:t>
      </w:r>
      <w:r w:rsidR="0048005E">
        <w:rPr>
          <w:b/>
          <w:color w:val="000000"/>
          <w:sz w:val="24"/>
          <w:szCs w:val="24"/>
          <w:u w:val="single"/>
        </w:rPr>
        <w:t xml:space="preserve"> </w:t>
      </w:r>
      <w:r w:rsidRPr="001431D0">
        <w:rPr>
          <w:b/>
          <w:color w:val="000000"/>
          <w:sz w:val="24"/>
          <w:szCs w:val="24"/>
          <w:u w:val="single"/>
        </w:rPr>
        <w:t xml:space="preserve">ПЛАТНЫЕ </w:t>
      </w:r>
      <w:r w:rsidR="0048005E">
        <w:rPr>
          <w:b/>
          <w:color w:val="000000"/>
          <w:sz w:val="24"/>
          <w:szCs w:val="24"/>
          <w:u w:val="single"/>
        </w:rPr>
        <w:t xml:space="preserve"> </w:t>
      </w:r>
      <w:r w:rsidRPr="001431D0">
        <w:rPr>
          <w:b/>
          <w:color w:val="000000"/>
          <w:sz w:val="24"/>
          <w:szCs w:val="24"/>
          <w:u w:val="single"/>
        </w:rPr>
        <w:t xml:space="preserve">ПУБЛИКАЦИИ </w:t>
      </w:r>
      <w:r w:rsidR="0048005E">
        <w:rPr>
          <w:b/>
          <w:color w:val="000000"/>
          <w:sz w:val="24"/>
          <w:szCs w:val="24"/>
          <w:u w:val="single"/>
        </w:rPr>
        <w:t xml:space="preserve"> </w:t>
      </w:r>
      <w:r w:rsidRPr="001431D0">
        <w:rPr>
          <w:b/>
          <w:color w:val="000000"/>
          <w:sz w:val="24"/>
          <w:szCs w:val="24"/>
          <w:u w:val="single"/>
        </w:rPr>
        <w:t>В</w:t>
      </w:r>
      <w:r w:rsidR="0048005E">
        <w:rPr>
          <w:b/>
          <w:color w:val="000000"/>
          <w:sz w:val="24"/>
          <w:szCs w:val="24"/>
          <w:u w:val="single"/>
        </w:rPr>
        <w:t xml:space="preserve"> </w:t>
      </w:r>
      <w:r w:rsidRPr="001431D0">
        <w:rPr>
          <w:b/>
          <w:color w:val="000000"/>
          <w:sz w:val="24"/>
          <w:szCs w:val="24"/>
          <w:u w:val="single"/>
        </w:rPr>
        <w:t xml:space="preserve"> ГАЗЕТЕ</w:t>
      </w:r>
    </w:p>
    <w:p w:rsidR="00831DFC" w:rsidRPr="001431D0" w:rsidRDefault="00B250E2" w:rsidP="00C76559">
      <w:pPr>
        <w:shd w:val="clear" w:color="auto" w:fill="FFFFFF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431D0">
        <w:rPr>
          <w:b/>
          <w:bCs/>
          <w:color w:val="000000"/>
          <w:sz w:val="24"/>
          <w:szCs w:val="24"/>
        </w:rPr>
        <w:t>на 1 полугодие 202</w:t>
      </w:r>
      <w:r w:rsidR="000351F2">
        <w:rPr>
          <w:b/>
          <w:bCs/>
          <w:color w:val="000000"/>
          <w:sz w:val="24"/>
          <w:szCs w:val="24"/>
        </w:rPr>
        <w:t>3</w:t>
      </w:r>
      <w:r w:rsidR="00831DFC" w:rsidRPr="001431D0">
        <w:rPr>
          <w:b/>
          <w:bCs/>
          <w:color w:val="000000"/>
          <w:sz w:val="24"/>
          <w:szCs w:val="24"/>
        </w:rPr>
        <w:t xml:space="preserve"> г.</w:t>
      </w:r>
    </w:p>
    <w:p w:rsidR="00EA64F9" w:rsidRPr="001431D0" w:rsidRDefault="00831DFC" w:rsidP="00C7655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1431D0">
        <w:rPr>
          <w:b/>
          <w:color w:val="000000"/>
          <w:sz w:val="24"/>
          <w:szCs w:val="24"/>
        </w:rPr>
        <w:t xml:space="preserve">  </w:t>
      </w:r>
      <w:r w:rsidR="00EA64F9" w:rsidRPr="001431D0">
        <w:rPr>
          <w:b/>
          <w:color w:val="000000"/>
          <w:sz w:val="24"/>
          <w:szCs w:val="24"/>
        </w:rPr>
        <w:t>Для ФИЗЛИЦ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7"/>
        <w:gridCol w:w="1149"/>
        <w:gridCol w:w="1218"/>
      </w:tblGrid>
      <w:tr w:rsidR="00B250E2" w:rsidRPr="001431D0" w:rsidTr="000D0BE8">
        <w:trPr>
          <w:trHeight w:val="397"/>
        </w:trPr>
        <w:tc>
          <w:tcPr>
            <w:tcW w:w="0" w:type="auto"/>
          </w:tcPr>
          <w:p w:rsidR="00B250E2" w:rsidRPr="001431D0" w:rsidRDefault="00B250E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431D0">
              <w:rPr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149" w:type="dxa"/>
          </w:tcPr>
          <w:p w:rsidR="00B250E2" w:rsidRPr="001431D0" w:rsidRDefault="00B250E2" w:rsidP="00C7655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431D0">
              <w:rPr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431D0">
              <w:rPr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1431D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B250E2" w:rsidRPr="001431D0" w:rsidRDefault="00B250E2" w:rsidP="00C7655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31D0">
              <w:rPr>
                <w:b/>
                <w:color w:val="000000"/>
                <w:sz w:val="24"/>
                <w:szCs w:val="24"/>
              </w:rPr>
              <w:t>Цена</w:t>
            </w:r>
          </w:p>
        </w:tc>
      </w:tr>
      <w:tr w:rsidR="002D1CDB" w:rsidRPr="000D0BE8" w:rsidTr="000D0BE8">
        <w:trPr>
          <w:trHeight w:val="889"/>
        </w:trPr>
        <w:tc>
          <w:tcPr>
            <w:tcW w:w="0" w:type="auto"/>
          </w:tcPr>
          <w:p w:rsidR="007A34D1" w:rsidRPr="000D0BE8" w:rsidRDefault="002D1CDB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Соболезнования</w:t>
            </w:r>
          </w:p>
          <w:p w:rsidR="007A34D1" w:rsidRPr="000D0BE8" w:rsidRDefault="00C7655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за каждую последующую строку</w:t>
            </w:r>
          </w:p>
          <w:p w:rsidR="002D1CDB" w:rsidRPr="000D0BE8" w:rsidRDefault="002D1CDB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Поздравления, благодарности </w:t>
            </w:r>
          </w:p>
          <w:p w:rsidR="007A34D1" w:rsidRPr="000D0BE8" w:rsidRDefault="00C7655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за каждую последующую строку</w:t>
            </w:r>
          </w:p>
          <w:p w:rsidR="002D1CDB" w:rsidRPr="000D0BE8" w:rsidRDefault="002D1CDB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Фото стандартное (2,5х3 см) в поздравление, благодарность</w:t>
            </w:r>
          </w:p>
          <w:p w:rsidR="002D1CDB" w:rsidRPr="000D0BE8" w:rsidRDefault="002D1CDB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фото в поздравлении больших размеров</w:t>
            </w:r>
          </w:p>
          <w:p w:rsidR="00E2669B" w:rsidRPr="000D0BE8" w:rsidRDefault="00C33B2C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Объявление строчное простое</w:t>
            </w:r>
            <w:r w:rsidR="00E2669B" w:rsidRPr="000D0BE8">
              <w:rPr>
                <w:b/>
                <w:color w:val="000000"/>
                <w:sz w:val="22"/>
                <w:szCs w:val="22"/>
              </w:rPr>
              <w:t xml:space="preserve"> (около 22 знаков с пробелами и </w:t>
            </w:r>
            <w:proofErr w:type="gramEnd"/>
          </w:p>
          <w:p w:rsidR="00C33B2C" w:rsidRPr="000D0BE8" w:rsidRDefault="00E2669B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знаками препинания)</w:t>
            </w:r>
          </w:p>
          <w:p w:rsidR="00C76559" w:rsidRPr="000D0BE8" w:rsidRDefault="00C7655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за каждую последующую строку</w:t>
            </w:r>
          </w:p>
          <w:p w:rsidR="007C07DE" w:rsidRPr="000D0BE8" w:rsidRDefault="007C07DE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Выделенное</w:t>
            </w:r>
            <w:proofErr w:type="gramEnd"/>
            <w:r w:rsidRPr="000D0BE8">
              <w:rPr>
                <w:b/>
                <w:color w:val="000000"/>
                <w:sz w:val="22"/>
                <w:szCs w:val="22"/>
              </w:rPr>
              <w:t xml:space="preserve"> жирным шрифтом</w:t>
            </w:r>
          </w:p>
          <w:p w:rsidR="00E2669B" w:rsidRPr="000D0BE8" w:rsidRDefault="00C33B2C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Объявление коммерческое</w:t>
            </w:r>
            <w:r w:rsidR="00E2669B" w:rsidRPr="000D0BE8">
              <w:rPr>
                <w:b/>
                <w:color w:val="000000"/>
                <w:sz w:val="22"/>
                <w:szCs w:val="22"/>
              </w:rPr>
              <w:t xml:space="preserve"> (около 22 знаков с пробелами и </w:t>
            </w:r>
            <w:proofErr w:type="gramEnd"/>
          </w:p>
          <w:p w:rsidR="00C33B2C" w:rsidRPr="000D0BE8" w:rsidRDefault="00E2669B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знаками препинания)</w:t>
            </w:r>
          </w:p>
          <w:p w:rsidR="00356415" w:rsidRPr="000D0BE8" w:rsidRDefault="00356415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за каждую последующую строку</w:t>
            </w:r>
          </w:p>
          <w:p w:rsidR="002D1CDB" w:rsidRPr="000D0BE8" w:rsidRDefault="007C07DE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Выделенное</w:t>
            </w:r>
            <w:proofErr w:type="gramEnd"/>
            <w:r w:rsidRPr="000D0BE8">
              <w:rPr>
                <w:b/>
                <w:color w:val="000000"/>
                <w:sz w:val="22"/>
                <w:szCs w:val="22"/>
              </w:rPr>
              <w:t xml:space="preserve"> жирным шрифтом</w:t>
            </w:r>
          </w:p>
        </w:tc>
        <w:tc>
          <w:tcPr>
            <w:tcW w:w="1149" w:type="dxa"/>
          </w:tcPr>
          <w:p w:rsidR="002D1CDB" w:rsidRPr="000D0BE8" w:rsidRDefault="00C44EE3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д</w:t>
            </w:r>
            <w:r w:rsidR="002D1CDB" w:rsidRPr="000D0BE8">
              <w:rPr>
                <w:b/>
                <w:color w:val="000000"/>
                <w:sz w:val="22"/>
                <w:szCs w:val="22"/>
              </w:rPr>
              <w:t>о</w:t>
            </w:r>
            <w:r w:rsidR="00AB6D41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D1CDB" w:rsidRPr="000D0BE8">
              <w:rPr>
                <w:b/>
                <w:color w:val="000000"/>
                <w:sz w:val="22"/>
                <w:szCs w:val="22"/>
              </w:rPr>
              <w:t>10</w:t>
            </w:r>
            <w:r w:rsidR="000D0BE8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D0BE8" w:rsidRPr="000D0BE8">
              <w:rPr>
                <w:b/>
                <w:color w:val="000000"/>
                <w:sz w:val="22"/>
                <w:szCs w:val="22"/>
              </w:rPr>
              <w:t>с</w:t>
            </w:r>
            <w:r w:rsidR="002D1CDB" w:rsidRPr="000D0BE8">
              <w:rPr>
                <w:b/>
                <w:color w:val="000000"/>
                <w:sz w:val="22"/>
                <w:szCs w:val="22"/>
              </w:rPr>
              <w:t>тр</w:t>
            </w:r>
            <w:proofErr w:type="spellEnd"/>
            <w:proofErr w:type="gramEnd"/>
          </w:p>
          <w:p w:rsidR="007A34D1" w:rsidRPr="000D0BE8" w:rsidRDefault="007A34D1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1 стр. </w:t>
            </w:r>
          </w:p>
          <w:p w:rsidR="00E2669B" w:rsidRPr="000D0BE8" w:rsidRDefault="00C44EE3" w:rsidP="000D0BE8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до 10 </w:t>
            </w:r>
            <w:proofErr w:type="spellStart"/>
            <w:proofErr w:type="gramStart"/>
            <w:r w:rsidR="000D0BE8" w:rsidRPr="000D0BE8">
              <w:rPr>
                <w:b/>
                <w:color w:val="000000"/>
                <w:sz w:val="22"/>
                <w:szCs w:val="22"/>
              </w:rPr>
              <w:t>с</w:t>
            </w:r>
            <w:r w:rsidRPr="000D0BE8">
              <w:rPr>
                <w:b/>
                <w:color w:val="000000"/>
                <w:sz w:val="22"/>
                <w:szCs w:val="22"/>
              </w:rPr>
              <w:t>тр</w:t>
            </w:r>
            <w:proofErr w:type="spellEnd"/>
            <w:proofErr w:type="gramEnd"/>
          </w:p>
          <w:p w:rsidR="007A34D1" w:rsidRPr="000D0BE8" w:rsidRDefault="007A34D1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1 стр. </w:t>
            </w:r>
          </w:p>
          <w:p w:rsidR="001431D0" w:rsidRPr="000D0BE8" w:rsidRDefault="00C44EE3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1 шт. </w:t>
            </w:r>
          </w:p>
          <w:p w:rsidR="00C44EE3" w:rsidRPr="000D0BE8" w:rsidRDefault="00C44EE3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см. кв. </w:t>
            </w:r>
          </w:p>
          <w:p w:rsidR="00C33B2C" w:rsidRPr="000D0BE8" w:rsidRDefault="00E2669B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до </w:t>
            </w:r>
            <w:r w:rsidR="00C33B2C" w:rsidRPr="000D0BE8">
              <w:rPr>
                <w:b/>
                <w:color w:val="000000"/>
                <w:sz w:val="22"/>
                <w:szCs w:val="22"/>
              </w:rPr>
              <w:t>2 стр</w:t>
            </w:r>
            <w:r w:rsidR="000D0BE8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C76559" w:rsidRPr="000D0BE8" w:rsidRDefault="00C76559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2669B" w:rsidRPr="000D0BE8" w:rsidRDefault="00A15647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стр.</w:t>
            </w:r>
          </w:p>
          <w:p w:rsidR="007C07DE" w:rsidRPr="000D0BE8" w:rsidRDefault="007C07DE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+ 1 </w:t>
            </w:r>
            <w:proofErr w:type="spellStart"/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E2669B" w:rsidRPr="000D0BE8" w:rsidRDefault="00E2669B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до 2 </w:t>
            </w:r>
            <w:proofErr w:type="spellStart"/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</w:p>
          <w:p w:rsidR="000D0BE8" w:rsidRDefault="000D0BE8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15647" w:rsidRPr="000D0BE8" w:rsidRDefault="00A15647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стр.</w:t>
            </w:r>
          </w:p>
          <w:p w:rsidR="007C07DE" w:rsidRPr="000D0BE8" w:rsidRDefault="007C07DE" w:rsidP="000D0BE8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+ 1 </w:t>
            </w:r>
            <w:proofErr w:type="spellStart"/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1218" w:type="dxa"/>
          </w:tcPr>
          <w:p w:rsidR="002D1CDB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200</w:t>
            </w:r>
          </w:p>
          <w:p w:rsidR="007A34D1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20</w:t>
            </w:r>
          </w:p>
          <w:p w:rsidR="002D1CDB" w:rsidRPr="000D0BE8" w:rsidRDefault="002D1CDB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300</w:t>
            </w:r>
          </w:p>
          <w:p w:rsidR="007A34D1" w:rsidRPr="000D0BE8" w:rsidRDefault="007A34D1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30</w:t>
            </w:r>
          </w:p>
          <w:p w:rsidR="002D1CDB" w:rsidRPr="000D0BE8" w:rsidRDefault="002D1CDB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</w:t>
            </w:r>
          </w:p>
          <w:p w:rsidR="002D1CDB" w:rsidRPr="000D0BE8" w:rsidRDefault="002D1CDB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25</w:t>
            </w:r>
          </w:p>
          <w:p w:rsidR="00E2669B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12</w:t>
            </w:r>
            <w:r w:rsidR="00C33B2C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C76559" w:rsidRPr="000D0BE8" w:rsidRDefault="00C7655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2669B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7C07DE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60</w:t>
            </w:r>
          </w:p>
          <w:p w:rsidR="00C33B2C" w:rsidRPr="000D0BE8" w:rsidRDefault="00E2669B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</w:t>
            </w:r>
            <w:r w:rsidR="000351F2" w:rsidRPr="000D0BE8">
              <w:rPr>
                <w:b/>
                <w:color w:val="000000"/>
                <w:sz w:val="22"/>
                <w:szCs w:val="22"/>
              </w:rPr>
              <w:t>8</w:t>
            </w:r>
            <w:r w:rsidRPr="000D0BE8">
              <w:rPr>
                <w:b/>
                <w:color w:val="000000"/>
                <w:sz w:val="22"/>
                <w:szCs w:val="22"/>
              </w:rPr>
              <w:t>0</w:t>
            </w:r>
            <w:r w:rsidR="00C33B2C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56415" w:rsidRPr="000D0BE8" w:rsidRDefault="00356415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15647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9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0351F2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  <w:tr w:rsidR="00B250E2" w:rsidRPr="000D0BE8" w:rsidTr="000D0BE8">
        <w:trPr>
          <w:trHeight w:val="572"/>
        </w:trPr>
        <w:tc>
          <w:tcPr>
            <w:tcW w:w="0" w:type="auto"/>
          </w:tcPr>
          <w:p w:rsidR="00941178" w:rsidRPr="000D0BE8" w:rsidRDefault="00B250E2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Некролог</w:t>
            </w:r>
          </w:p>
        </w:tc>
        <w:tc>
          <w:tcPr>
            <w:tcW w:w="1149" w:type="dxa"/>
          </w:tcPr>
          <w:p w:rsidR="00B250E2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</w:t>
            </w:r>
            <w:r w:rsidR="00B250E2" w:rsidRPr="000D0BE8">
              <w:rPr>
                <w:b/>
                <w:color w:val="000000"/>
                <w:sz w:val="22"/>
                <w:szCs w:val="22"/>
              </w:rPr>
              <w:t>в. см</w:t>
            </w:r>
          </w:p>
        </w:tc>
        <w:tc>
          <w:tcPr>
            <w:tcW w:w="1218" w:type="dxa"/>
          </w:tcPr>
          <w:p w:rsidR="00B250E2" w:rsidRPr="000D0BE8" w:rsidRDefault="00B250E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  <w:tr w:rsidR="00B250E2" w:rsidRPr="000D0BE8" w:rsidTr="000D0BE8">
        <w:tblPrEx>
          <w:tblLook w:val="01E0"/>
        </w:tblPrEx>
        <w:trPr>
          <w:trHeight w:val="600"/>
        </w:trPr>
        <w:tc>
          <w:tcPr>
            <w:tcW w:w="0" w:type="auto"/>
          </w:tcPr>
          <w:p w:rsidR="00B250E2" w:rsidRPr="000D0BE8" w:rsidRDefault="00B250E2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Изготовление: рекламный модуль простой</w:t>
            </w:r>
          </w:p>
          <w:p w:rsidR="00B250E2" w:rsidRPr="000D0BE8" w:rsidRDefault="00B250E2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рекламный модуль  повышенной сложности</w:t>
            </w:r>
          </w:p>
        </w:tc>
        <w:tc>
          <w:tcPr>
            <w:tcW w:w="1149" w:type="dxa"/>
          </w:tcPr>
          <w:p w:rsidR="00B250E2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ш</w:t>
            </w:r>
            <w:r w:rsidR="00B250E2" w:rsidRPr="000D0BE8">
              <w:rPr>
                <w:b/>
                <w:color w:val="000000"/>
                <w:sz w:val="22"/>
                <w:szCs w:val="22"/>
              </w:rPr>
              <w:t>т.</w:t>
            </w:r>
          </w:p>
          <w:p w:rsidR="00B250E2" w:rsidRPr="000D0BE8" w:rsidRDefault="00505025" w:rsidP="00C76559">
            <w:pPr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ш</w:t>
            </w:r>
            <w:r w:rsidR="00B250E2" w:rsidRPr="000D0BE8">
              <w:rPr>
                <w:b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18" w:type="dxa"/>
          </w:tcPr>
          <w:p w:rsidR="00B250E2" w:rsidRPr="000D0BE8" w:rsidRDefault="000351F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30</w:t>
            </w:r>
            <w:r w:rsidR="00B250E2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B250E2" w:rsidRPr="000D0BE8" w:rsidRDefault="000351F2" w:rsidP="00C76559">
            <w:pPr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</w:t>
            </w:r>
            <w:r w:rsidR="00B250E2" w:rsidRPr="000D0BE8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B250E2" w:rsidRPr="000D0BE8" w:rsidTr="000D0BE8">
        <w:tblPrEx>
          <w:tblLook w:val="01E0"/>
        </w:tblPrEx>
        <w:trPr>
          <w:trHeight w:val="1326"/>
        </w:trPr>
        <w:tc>
          <w:tcPr>
            <w:tcW w:w="0" w:type="auto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D0BE8">
              <w:rPr>
                <w:b/>
                <w:color w:val="000000"/>
                <w:sz w:val="22"/>
                <w:szCs w:val="22"/>
              </w:rPr>
              <w:t>Имиджевая</w:t>
            </w:r>
            <w:proofErr w:type="spellEnd"/>
            <w:r w:rsidRPr="000D0BE8">
              <w:rPr>
                <w:b/>
                <w:color w:val="000000"/>
                <w:sz w:val="22"/>
                <w:szCs w:val="22"/>
              </w:rPr>
              <w:t xml:space="preserve"> статья в газету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 w:rsidRPr="000D0BE8">
              <w:rPr>
                <w:b/>
                <w:color w:val="000000"/>
                <w:sz w:val="22"/>
                <w:szCs w:val="22"/>
              </w:rPr>
              <w:t>/б плюс гонорар до 20% (при заказе материалов в полосу)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- цветная плюс гонорар до 20% (при заказе материалов в полосу)</w:t>
            </w:r>
          </w:p>
          <w:p w:rsidR="00941178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- фото на первой полосе</w:t>
            </w:r>
          </w:p>
        </w:tc>
        <w:tc>
          <w:tcPr>
            <w:tcW w:w="1149" w:type="dxa"/>
          </w:tcPr>
          <w:p w:rsidR="00B250E2" w:rsidRPr="000D0BE8" w:rsidRDefault="00B250E2" w:rsidP="00C7655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2066A" w:rsidRPr="000D0BE8" w:rsidRDefault="00C2066A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полоса</w:t>
            </w:r>
          </w:p>
          <w:p w:rsidR="00C2066A" w:rsidRPr="000D0BE8" w:rsidRDefault="00C2066A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полоса</w:t>
            </w:r>
          </w:p>
          <w:p w:rsidR="002D1CDB" w:rsidRPr="000D0BE8" w:rsidRDefault="002D1CDB" w:rsidP="00C7655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ед.</w:t>
            </w:r>
          </w:p>
        </w:tc>
        <w:tc>
          <w:tcPr>
            <w:tcW w:w="1218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250E2" w:rsidRPr="000D0BE8" w:rsidRDefault="00B250E2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15 000</w:t>
            </w:r>
          </w:p>
          <w:p w:rsidR="00B250E2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</w:t>
            </w:r>
            <w:r w:rsidR="00B250E2" w:rsidRPr="000D0BE8">
              <w:rPr>
                <w:b/>
                <w:color w:val="000000"/>
                <w:sz w:val="22"/>
                <w:szCs w:val="22"/>
              </w:rPr>
              <w:t>0</w:t>
            </w:r>
            <w:r w:rsidRPr="000D0BE8">
              <w:rPr>
                <w:b/>
                <w:color w:val="000000"/>
                <w:sz w:val="22"/>
                <w:szCs w:val="22"/>
              </w:rPr>
              <w:t> </w:t>
            </w:r>
            <w:r w:rsidR="00B250E2" w:rsidRPr="000D0BE8">
              <w:rPr>
                <w:b/>
                <w:color w:val="000000"/>
                <w:sz w:val="22"/>
                <w:szCs w:val="22"/>
              </w:rPr>
              <w:t>000</w:t>
            </w:r>
          </w:p>
          <w:p w:rsidR="00B250E2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10 000</w:t>
            </w:r>
          </w:p>
        </w:tc>
      </w:tr>
      <w:tr w:rsidR="00EA64F9" w:rsidRPr="000D0BE8" w:rsidTr="000D0BE8">
        <w:tblPrEx>
          <w:tblLook w:val="01E0"/>
        </w:tblPrEx>
        <w:trPr>
          <w:trHeight w:val="601"/>
        </w:trPr>
        <w:tc>
          <w:tcPr>
            <w:tcW w:w="0" w:type="auto"/>
          </w:tcPr>
          <w:p w:rsidR="00EA64F9" w:rsidRPr="000D0BE8" w:rsidRDefault="00C2066A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Публикация строчного объявления на сайте газеты</w:t>
            </w:r>
          </w:p>
          <w:p w:rsidR="00C2066A" w:rsidRPr="000D0BE8" w:rsidRDefault="00C2066A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Публикация строчного объявления на сайте газеты с фото</w:t>
            </w:r>
          </w:p>
        </w:tc>
        <w:tc>
          <w:tcPr>
            <w:tcW w:w="1149" w:type="dxa"/>
          </w:tcPr>
          <w:p w:rsidR="00EA64F9" w:rsidRPr="000D0BE8" w:rsidRDefault="002D1CDB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</w:t>
            </w:r>
            <w:r w:rsidR="00C2066A" w:rsidRPr="000D0BE8">
              <w:rPr>
                <w:b/>
                <w:color w:val="000000"/>
                <w:sz w:val="22"/>
                <w:szCs w:val="22"/>
              </w:rPr>
              <w:t>еделя</w:t>
            </w:r>
          </w:p>
          <w:p w:rsidR="00C2066A" w:rsidRPr="000D0BE8" w:rsidRDefault="00C2066A" w:rsidP="00C7655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218" w:type="dxa"/>
          </w:tcPr>
          <w:p w:rsidR="00EA64F9" w:rsidRPr="000D0BE8" w:rsidRDefault="0080445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</w:t>
            </w:r>
            <w:r w:rsidR="00C2066A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C2066A" w:rsidRPr="000D0BE8" w:rsidRDefault="0080445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10</w:t>
            </w:r>
            <w:r w:rsidR="00C2066A" w:rsidRPr="000D0BE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C7EAB" w:rsidRPr="000D0BE8" w:rsidTr="000D0BE8">
        <w:tblPrEx>
          <w:tblLook w:val="01E0"/>
        </w:tblPrEx>
        <w:trPr>
          <w:trHeight w:val="601"/>
        </w:trPr>
        <w:tc>
          <w:tcPr>
            <w:tcW w:w="0" w:type="auto"/>
          </w:tcPr>
          <w:p w:rsidR="009C7EAB" w:rsidRPr="000D0BE8" w:rsidRDefault="009C7EAB" w:rsidP="009C7EAB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Справочная информация и ссылки о  публикациях</w:t>
            </w:r>
          </w:p>
          <w:p w:rsidR="009C7EAB" w:rsidRPr="000D0BE8" w:rsidRDefault="009C7EAB" w:rsidP="009C7EAB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Предоставление архивных подшивок для поиска публикаций в помещении редакции</w:t>
            </w:r>
          </w:p>
          <w:p w:rsidR="009C7EAB" w:rsidRPr="000D0BE8" w:rsidRDefault="009C7EAB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</w:tcPr>
          <w:p w:rsidR="009C7EAB" w:rsidRPr="000D0BE8" w:rsidRDefault="009C7EAB" w:rsidP="009C7EA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ед.</w:t>
            </w:r>
          </w:p>
          <w:p w:rsidR="009C7EAB" w:rsidRPr="000D0BE8" w:rsidRDefault="009C7EAB" w:rsidP="009C7EA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год</w:t>
            </w:r>
          </w:p>
          <w:p w:rsidR="000D0BE8" w:rsidRPr="000D0BE8" w:rsidRDefault="000D0BE8" w:rsidP="009C7EA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мес.</w:t>
            </w:r>
          </w:p>
        </w:tc>
        <w:tc>
          <w:tcPr>
            <w:tcW w:w="1218" w:type="dxa"/>
          </w:tcPr>
          <w:p w:rsidR="009C7EAB" w:rsidRPr="000D0BE8" w:rsidRDefault="009C7EAB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</w:t>
            </w:r>
          </w:p>
          <w:p w:rsidR="009C7EAB" w:rsidRPr="000D0BE8" w:rsidRDefault="009C7EAB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60</w:t>
            </w:r>
          </w:p>
          <w:p w:rsidR="000D0BE8" w:rsidRPr="000D0BE8" w:rsidRDefault="000D0BE8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</w:tbl>
    <w:p w:rsidR="00EA64F9" w:rsidRPr="000D0BE8" w:rsidRDefault="00831DFC" w:rsidP="00C76559">
      <w:pPr>
        <w:shd w:val="clear" w:color="auto" w:fill="FFFFFF"/>
        <w:adjustRightInd w:val="0"/>
        <w:spacing w:line="360" w:lineRule="auto"/>
        <w:rPr>
          <w:color w:val="000000"/>
          <w:sz w:val="22"/>
          <w:szCs w:val="22"/>
        </w:rPr>
      </w:pPr>
      <w:r w:rsidRPr="000D0BE8">
        <w:rPr>
          <w:color w:val="000000"/>
          <w:sz w:val="22"/>
          <w:szCs w:val="22"/>
        </w:rPr>
        <w:t xml:space="preserve"> </w:t>
      </w:r>
    </w:p>
    <w:p w:rsidR="009C7EAB" w:rsidRDefault="009C7EAB" w:rsidP="00C7655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0D0BE8" w:rsidRDefault="000D0BE8" w:rsidP="00C7655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0D0BE8" w:rsidRDefault="000D0BE8" w:rsidP="00C7655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EA64F9" w:rsidRPr="001431D0" w:rsidRDefault="00EA64F9" w:rsidP="00C76559">
      <w:pPr>
        <w:shd w:val="clear" w:color="auto" w:fill="FFFFFF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1431D0">
        <w:rPr>
          <w:b/>
          <w:color w:val="000000"/>
          <w:sz w:val="24"/>
          <w:szCs w:val="24"/>
        </w:rPr>
        <w:lastRenderedPageBreak/>
        <w:t>Для ЮР</w:t>
      </w:r>
      <w:r w:rsidR="00C2066A" w:rsidRPr="001431D0">
        <w:rPr>
          <w:b/>
          <w:color w:val="000000"/>
          <w:sz w:val="24"/>
          <w:szCs w:val="24"/>
        </w:rPr>
        <w:t>ИДИЧЕСКИХ</w:t>
      </w:r>
      <w:r w:rsidR="0048005E">
        <w:rPr>
          <w:b/>
          <w:color w:val="000000"/>
          <w:sz w:val="24"/>
          <w:szCs w:val="24"/>
        </w:rPr>
        <w:t xml:space="preserve"> </w:t>
      </w:r>
      <w:r w:rsidR="00C2066A" w:rsidRPr="001431D0">
        <w:rPr>
          <w:b/>
          <w:color w:val="000000"/>
          <w:sz w:val="24"/>
          <w:szCs w:val="24"/>
        </w:rPr>
        <w:t xml:space="preserve"> </w:t>
      </w:r>
      <w:r w:rsidRPr="001431D0">
        <w:rPr>
          <w:b/>
          <w:color w:val="000000"/>
          <w:sz w:val="24"/>
          <w:szCs w:val="24"/>
        </w:rPr>
        <w:t>ЛИЦ</w:t>
      </w:r>
      <w:r w:rsidR="00C2066A" w:rsidRPr="001431D0">
        <w:rPr>
          <w:b/>
          <w:color w:val="000000"/>
          <w:sz w:val="24"/>
          <w:szCs w:val="24"/>
        </w:rPr>
        <w:t xml:space="preserve"> </w:t>
      </w:r>
      <w:r w:rsidR="0048005E">
        <w:rPr>
          <w:b/>
          <w:color w:val="000000"/>
          <w:sz w:val="24"/>
          <w:szCs w:val="24"/>
        </w:rPr>
        <w:t xml:space="preserve"> </w:t>
      </w:r>
      <w:r w:rsidR="00C2066A" w:rsidRPr="001431D0">
        <w:rPr>
          <w:b/>
          <w:color w:val="000000"/>
          <w:sz w:val="24"/>
          <w:szCs w:val="24"/>
        </w:rPr>
        <w:t xml:space="preserve">и </w:t>
      </w:r>
      <w:r w:rsidR="0048005E">
        <w:rPr>
          <w:b/>
          <w:color w:val="000000"/>
          <w:sz w:val="24"/>
          <w:szCs w:val="24"/>
        </w:rPr>
        <w:t xml:space="preserve"> </w:t>
      </w:r>
      <w:r w:rsidR="00C2066A" w:rsidRPr="001431D0">
        <w:rPr>
          <w:b/>
          <w:color w:val="000000"/>
          <w:sz w:val="24"/>
          <w:szCs w:val="24"/>
        </w:rPr>
        <w:t>ИП</w:t>
      </w:r>
    </w:p>
    <w:p w:rsidR="00EA64F9" w:rsidRPr="001431D0" w:rsidRDefault="00EA64F9" w:rsidP="00C76559">
      <w:pPr>
        <w:shd w:val="clear" w:color="auto" w:fill="FFFFFF"/>
        <w:adjustRightInd w:val="0"/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1418"/>
        <w:gridCol w:w="1134"/>
      </w:tblGrid>
      <w:tr w:rsidR="00EA64F9" w:rsidRPr="001431D0" w:rsidTr="007C2F32">
        <w:trPr>
          <w:trHeight w:val="397"/>
        </w:trPr>
        <w:tc>
          <w:tcPr>
            <w:tcW w:w="7371" w:type="dxa"/>
          </w:tcPr>
          <w:p w:rsidR="00EA64F9" w:rsidRPr="001431D0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431D0">
              <w:rPr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EA64F9" w:rsidRPr="001431D0" w:rsidRDefault="00EA64F9" w:rsidP="00654C6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431D0">
              <w:rPr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431D0">
              <w:rPr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1431D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A64F9" w:rsidRPr="001431D0" w:rsidRDefault="00EA64F9" w:rsidP="00C76559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1431D0">
              <w:rPr>
                <w:b/>
                <w:color w:val="000000"/>
                <w:sz w:val="24"/>
                <w:szCs w:val="24"/>
              </w:rPr>
              <w:t xml:space="preserve"> Цена</w:t>
            </w:r>
          </w:p>
        </w:tc>
      </w:tr>
      <w:tr w:rsidR="00F55323" w:rsidRPr="000D0BE8" w:rsidTr="007C2F32">
        <w:trPr>
          <w:trHeight w:val="1036"/>
        </w:trPr>
        <w:tc>
          <w:tcPr>
            <w:tcW w:w="7371" w:type="dxa"/>
          </w:tcPr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Соболезнования</w:t>
            </w:r>
          </w:p>
          <w:p w:rsidR="00804459" w:rsidRPr="000D0BE8" w:rsidRDefault="00804459" w:rsidP="008044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за каждую последующую строку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Поздравления, благодарности </w:t>
            </w:r>
          </w:p>
          <w:p w:rsidR="00804459" w:rsidRPr="000D0BE8" w:rsidRDefault="00804459" w:rsidP="008044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за каждую последующую строку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Фото стандартное (2,5х3 см) в поздравление, благодарность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фото </w:t>
            </w:r>
            <w:r w:rsidR="002D1CDB" w:rsidRPr="000D0BE8">
              <w:rPr>
                <w:b/>
                <w:color w:val="000000"/>
                <w:sz w:val="22"/>
                <w:szCs w:val="22"/>
              </w:rPr>
              <w:t xml:space="preserve">в поздравлении </w:t>
            </w:r>
            <w:r w:rsidRPr="000D0BE8">
              <w:rPr>
                <w:b/>
                <w:color w:val="000000"/>
                <w:sz w:val="22"/>
                <w:szCs w:val="22"/>
              </w:rPr>
              <w:t>больших размеров</w:t>
            </w:r>
          </w:p>
        </w:tc>
        <w:tc>
          <w:tcPr>
            <w:tcW w:w="1418" w:type="dxa"/>
          </w:tcPr>
          <w:p w:rsidR="00F55323" w:rsidRPr="000D0BE8" w:rsidRDefault="00A15647" w:rsidP="00654C6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д</w:t>
            </w:r>
            <w:r w:rsidR="00F55323" w:rsidRPr="000D0BE8">
              <w:rPr>
                <w:b/>
                <w:color w:val="000000"/>
                <w:sz w:val="22"/>
                <w:szCs w:val="22"/>
              </w:rPr>
              <w:t>о</w:t>
            </w:r>
            <w:r w:rsidR="001431D0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5323" w:rsidRPr="000D0BE8">
              <w:rPr>
                <w:b/>
                <w:color w:val="000000"/>
                <w:sz w:val="22"/>
                <w:szCs w:val="22"/>
              </w:rPr>
              <w:t>10</w:t>
            </w:r>
            <w:r w:rsidRPr="000D0BE8">
              <w:rPr>
                <w:b/>
                <w:color w:val="000000"/>
                <w:sz w:val="22"/>
                <w:szCs w:val="22"/>
              </w:rPr>
              <w:t xml:space="preserve"> с</w:t>
            </w:r>
            <w:r w:rsidR="00F55323" w:rsidRPr="000D0BE8">
              <w:rPr>
                <w:b/>
                <w:color w:val="000000"/>
                <w:sz w:val="22"/>
                <w:szCs w:val="22"/>
              </w:rPr>
              <w:t>тр.</w:t>
            </w:r>
          </w:p>
          <w:p w:rsidR="00804459" w:rsidRPr="000D0BE8" w:rsidRDefault="00804459" w:rsidP="00654C6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стр.</w:t>
            </w:r>
          </w:p>
          <w:p w:rsidR="002D1CDB" w:rsidRPr="000D0BE8" w:rsidRDefault="00A15647" w:rsidP="00654C6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до 10 стр.</w:t>
            </w:r>
          </w:p>
          <w:p w:rsidR="00654C6F" w:rsidRPr="000D0BE8" w:rsidRDefault="00654C6F" w:rsidP="00654C6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стр.</w:t>
            </w:r>
          </w:p>
          <w:p w:rsidR="00F55323" w:rsidRPr="000D0BE8" w:rsidRDefault="00505025" w:rsidP="00654C6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</w:t>
            </w:r>
            <w:r w:rsidR="00F55323" w:rsidRPr="000D0BE8">
              <w:rPr>
                <w:b/>
                <w:color w:val="000000"/>
                <w:sz w:val="22"/>
                <w:szCs w:val="22"/>
              </w:rPr>
              <w:t>в.</w:t>
            </w:r>
            <w:r w:rsidR="005A264C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5323" w:rsidRPr="000D0BE8">
              <w:rPr>
                <w:b/>
                <w:color w:val="000000"/>
                <w:sz w:val="22"/>
                <w:szCs w:val="22"/>
              </w:rPr>
              <w:t>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A264C" w:rsidRPr="000D0BE8" w:rsidRDefault="005A264C" w:rsidP="00654C6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см.</w:t>
            </w:r>
          </w:p>
        </w:tc>
        <w:tc>
          <w:tcPr>
            <w:tcW w:w="1134" w:type="dxa"/>
          </w:tcPr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400</w:t>
            </w:r>
          </w:p>
          <w:p w:rsidR="00804459" w:rsidRPr="000D0BE8" w:rsidRDefault="0080445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40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500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</w:t>
            </w:r>
          </w:p>
          <w:p w:rsidR="00654C6F" w:rsidRPr="000D0BE8" w:rsidRDefault="00654C6F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  <w:tr w:rsidR="00EA64F9" w:rsidRPr="000D0BE8" w:rsidTr="007C2F32">
        <w:trPr>
          <w:trHeight w:val="572"/>
        </w:trPr>
        <w:tc>
          <w:tcPr>
            <w:tcW w:w="7371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Некролог</w:t>
            </w:r>
          </w:p>
        </w:tc>
        <w:tc>
          <w:tcPr>
            <w:tcW w:w="1418" w:type="dxa"/>
          </w:tcPr>
          <w:p w:rsidR="00EA64F9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A64F9" w:rsidRPr="000D0BE8" w:rsidRDefault="00826195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EA64F9" w:rsidRPr="000D0BE8" w:rsidTr="007C2F32">
        <w:trPr>
          <w:trHeight w:val="268"/>
        </w:trPr>
        <w:tc>
          <w:tcPr>
            <w:tcW w:w="7371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Извещения</w:t>
            </w:r>
          </w:p>
        </w:tc>
        <w:tc>
          <w:tcPr>
            <w:tcW w:w="1418" w:type="dxa"/>
          </w:tcPr>
          <w:p w:rsidR="00EA64F9" w:rsidRPr="000D0BE8" w:rsidRDefault="00505025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в.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см.</w:t>
            </w:r>
          </w:p>
        </w:tc>
        <w:tc>
          <w:tcPr>
            <w:tcW w:w="1134" w:type="dxa"/>
          </w:tcPr>
          <w:p w:rsidR="00EA64F9" w:rsidRPr="000D0BE8" w:rsidRDefault="00826195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</w:t>
            </w:r>
          </w:p>
        </w:tc>
      </w:tr>
      <w:tr w:rsidR="00EA64F9" w:rsidRPr="000D0BE8" w:rsidTr="007C2F32">
        <w:trPr>
          <w:trHeight w:val="656"/>
        </w:trPr>
        <w:tc>
          <w:tcPr>
            <w:tcW w:w="7371" w:type="dxa"/>
            <w:tcBorders>
              <w:bottom w:val="single" w:sz="4" w:space="0" w:color="auto"/>
            </w:tcBorders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Некоммерческие объявления для организации до 3 строк</w:t>
            </w:r>
          </w:p>
          <w:p w:rsidR="00EA64F9" w:rsidRPr="000D0BE8" w:rsidRDefault="00F47488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за каждую последующую строку</w:t>
            </w:r>
          </w:p>
          <w:p w:rsidR="0048005E" w:rsidRPr="000D0BE8" w:rsidRDefault="0048005E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в рамочке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64F9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д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о 3 стр.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стр.</w:t>
            </w:r>
          </w:p>
          <w:p w:rsidR="0048005E" w:rsidRPr="000D0BE8" w:rsidRDefault="0048005E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4F9" w:rsidRPr="000D0BE8" w:rsidRDefault="00EA64F9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</w:t>
            </w:r>
            <w:r w:rsidR="00826195" w:rsidRPr="000D0BE8">
              <w:rPr>
                <w:b/>
                <w:color w:val="000000"/>
                <w:sz w:val="22"/>
                <w:szCs w:val="22"/>
              </w:rPr>
              <w:t>4</w:t>
            </w:r>
            <w:r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EA64F9" w:rsidRPr="000D0BE8" w:rsidRDefault="0082619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8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B24148" w:rsidRPr="000D0BE8" w:rsidRDefault="00B24148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</w:t>
            </w:r>
          </w:p>
        </w:tc>
      </w:tr>
      <w:tr w:rsidR="00EA64F9" w:rsidRPr="000D0BE8" w:rsidTr="007C2F32">
        <w:trPr>
          <w:trHeight w:val="277"/>
        </w:trPr>
        <w:tc>
          <w:tcPr>
            <w:tcW w:w="7371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Информационные услуги МБУ</w:t>
            </w:r>
          </w:p>
          <w:p w:rsidR="00EA64F9" w:rsidRPr="000D0BE8" w:rsidRDefault="00EA64F9" w:rsidP="0068338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Информационные услуги  администрации и Совету депутатов Ордынского района </w:t>
            </w:r>
          </w:p>
        </w:tc>
        <w:tc>
          <w:tcPr>
            <w:tcW w:w="1418" w:type="dxa"/>
          </w:tcPr>
          <w:p w:rsidR="00EA64F9" w:rsidRPr="000D0BE8" w:rsidRDefault="00A15647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кв. 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см.</w:t>
            </w:r>
          </w:p>
          <w:p w:rsidR="009066E7" w:rsidRPr="000D0BE8" w:rsidRDefault="009066E7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см.</w:t>
            </w:r>
          </w:p>
        </w:tc>
        <w:tc>
          <w:tcPr>
            <w:tcW w:w="1134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</w:t>
            </w:r>
            <w:r w:rsidR="00826195" w:rsidRPr="000D0BE8">
              <w:rPr>
                <w:b/>
                <w:color w:val="000000"/>
                <w:sz w:val="22"/>
                <w:szCs w:val="22"/>
              </w:rPr>
              <w:t>7</w:t>
            </w:r>
          </w:p>
          <w:p w:rsidR="00EA64F9" w:rsidRPr="000D0BE8" w:rsidRDefault="00EA64F9" w:rsidP="00826195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</w:t>
            </w:r>
            <w:r w:rsidR="00826195" w:rsidRPr="000D0BE8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EA64F9" w:rsidRPr="000D0BE8" w:rsidTr="007C2F32">
        <w:tblPrEx>
          <w:tblLook w:val="01E0"/>
        </w:tblPrEx>
        <w:trPr>
          <w:trHeight w:val="571"/>
        </w:trPr>
        <w:tc>
          <w:tcPr>
            <w:tcW w:w="7371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Объявления</w:t>
            </w:r>
            <w:r w:rsidR="00CC7F01" w:rsidRPr="000D0BE8">
              <w:rPr>
                <w:b/>
                <w:color w:val="000000"/>
                <w:sz w:val="22"/>
                <w:szCs w:val="22"/>
              </w:rPr>
              <w:t xml:space="preserve"> строчные </w:t>
            </w:r>
            <w:r w:rsidRPr="000D0BE8">
              <w:rPr>
                <w:b/>
                <w:color w:val="000000"/>
                <w:sz w:val="22"/>
                <w:szCs w:val="22"/>
              </w:rPr>
              <w:t xml:space="preserve"> коммерческого характера для организаций</w:t>
            </w:r>
          </w:p>
          <w:p w:rsidR="00CC7F01" w:rsidRPr="000D0BE8" w:rsidRDefault="00CC7F0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- за каждую последующую строку</w:t>
            </w:r>
          </w:p>
          <w:p w:rsidR="00EA64F9" w:rsidRPr="000D0BE8" w:rsidRDefault="00CC7F0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Р</w:t>
            </w:r>
            <w:r w:rsidR="00C44EE3" w:rsidRPr="000D0BE8">
              <w:rPr>
                <w:b/>
                <w:color w:val="000000"/>
                <w:sz w:val="22"/>
                <w:szCs w:val="22"/>
              </w:rPr>
              <w:t xml:space="preserve">еклама 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медицинских</w:t>
            </w:r>
            <w:r w:rsidRPr="000D0BE8">
              <w:rPr>
                <w:b/>
                <w:color w:val="000000"/>
                <w:sz w:val="22"/>
                <w:szCs w:val="22"/>
              </w:rPr>
              <w:t xml:space="preserve"> и финансовых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 xml:space="preserve"> услуг</w:t>
            </w:r>
          </w:p>
          <w:p w:rsidR="00EA64F9" w:rsidRPr="000D0BE8" w:rsidRDefault="00CC7F0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- за каждую последующую строку</w:t>
            </w:r>
          </w:p>
          <w:p w:rsidR="00C44EE3" w:rsidRPr="000D0BE8" w:rsidRDefault="00C44EE3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Выделение жирным шрифтом</w:t>
            </w:r>
          </w:p>
        </w:tc>
        <w:tc>
          <w:tcPr>
            <w:tcW w:w="1418" w:type="dxa"/>
          </w:tcPr>
          <w:p w:rsidR="00EA64F9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д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о 3 стр.</w:t>
            </w:r>
          </w:p>
          <w:p w:rsidR="00C44EE3" w:rsidRPr="000D0BE8" w:rsidRDefault="00C44EE3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7F01" w:rsidRPr="000D0BE8" w:rsidRDefault="00CC7F01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стр.</w:t>
            </w:r>
          </w:p>
          <w:p w:rsidR="00EA64F9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д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о 3 стр.</w:t>
            </w:r>
          </w:p>
          <w:p w:rsidR="007C2F32" w:rsidRPr="000D0BE8" w:rsidRDefault="00EA64F9" w:rsidP="007C2F32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стр.</w:t>
            </w:r>
          </w:p>
          <w:p w:rsidR="00EA64F9" w:rsidRPr="000D0BE8" w:rsidRDefault="00C44EE3" w:rsidP="007C2F32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+</w:t>
            </w:r>
            <w:r w:rsidR="009066E7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0BE8">
              <w:rPr>
                <w:b/>
                <w:color w:val="000000"/>
                <w:sz w:val="22"/>
                <w:szCs w:val="22"/>
              </w:rPr>
              <w:t>1</w:t>
            </w:r>
            <w:r w:rsidR="007C2F32"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0BE8">
              <w:rPr>
                <w:b/>
                <w:color w:val="000000"/>
                <w:sz w:val="22"/>
                <w:szCs w:val="22"/>
              </w:rPr>
              <w:t>строка</w:t>
            </w:r>
          </w:p>
        </w:tc>
        <w:tc>
          <w:tcPr>
            <w:tcW w:w="1134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</w:t>
            </w:r>
            <w:r w:rsidR="00826195" w:rsidRPr="000D0BE8">
              <w:rPr>
                <w:b/>
                <w:color w:val="000000"/>
                <w:sz w:val="22"/>
                <w:szCs w:val="22"/>
              </w:rPr>
              <w:t>70</w:t>
            </w:r>
          </w:p>
          <w:p w:rsidR="00C44EE3" w:rsidRPr="000D0BE8" w:rsidRDefault="00C44EE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7F01" w:rsidRPr="000D0BE8" w:rsidRDefault="00826195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90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270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90</w:t>
            </w:r>
          </w:p>
          <w:p w:rsidR="00826195" w:rsidRPr="000D0BE8" w:rsidRDefault="00826195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  <w:tr w:rsidR="00EA64F9" w:rsidRPr="000D0BE8" w:rsidTr="007C2F32">
        <w:tblPrEx>
          <w:tblLook w:val="01E0"/>
        </w:tblPrEx>
        <w:trPr>
          <w:trHeight w:val="508"/>
        </w:trPr>
        <w:tc>
          <w:tcPr>
            <w:tcW w:w="7371" w:type="dxa"/>
          </w:tcPr>
          <w:p w:rsidR="00CC7F01" w:rsidRPr="000D0BE8" w:rsidRDefault="00CC7F01" w:rsidP="00C76559">
            <w:pPr>
              <w:shd w:val="clear" w:color="auto" w:fill="FFFFFF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Объявления модульные  коммерческого характера для организаций</w:t>
            </w:r>
            <w:r w:rsidR="006E07D1" w:rsidRPr="000D0BE8">
              <w:rPr>
                <w:b/>
                <w:color w:val="000000"/>
                <w:sz w:val="22"/>
                <w:szCs w:val="22"/>
              </w:rPr>
              <w:t>: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1 кв. см. </w:t>
            </w: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 w:rsidRPr="000D0BE8">
              <w:rPr>
                <w:b/>
                <w:color w:val="000000"/>
                <w:sz w:val="22"/>
                <w:szCs w:val="22"/>
              </w:rPr>
              <w:t>/б, кроме медицинских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 xml:space="preserve"> и финансовых</w:t>
            </w:r>
            <w:r w:rsidRPr="000D0BE8">
              <w:rPr>
                <w:b/>
                <w:color w:val="000000"/>
                <w:sz w:val="22"/>
                <w:szCs w:val="22"/>
              </w:rPr>
              <w:t xml:space="preserve"> услуг</w:t>
            </w:r>
          </w:p>
          <w:p w:rsidR="00EA64F9" w:rsidRPr="000D0BE8" w:rsidRDefault="006E07D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кв</w:t>
            </w:r>
            <w:r w:rsidR="009066E7" w:rsidRPr="000D0BE8">
              <w:rPr>
                <w:b/>
                <w:color w:val="000000"/>
                <w:sz w:val="22"/>
                <w:szCs w:val="22"/>
              </w:rPr>
              <w:t xml:space="preserve">. см. </w:t>
            </w: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 w:rsidRPr="000D0BE8">
              <w:rPr>
                <w:b/>
                <w:color w:val="000000"/>
                <w:sz w:val="22"/>
                <w:szCs w:val="22"/>
              </w:rPr>
              <w:t>/б, р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 xml:space="preserve">еклама медицинских 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 xml:space="preserve">и финансовых 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услуг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Цвет. Внутренние полосы, кроме мед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>ицинских и финансовых</w:t>
            </w:r>
            <w:r w:rsidRPr="000D0BE8">
              <w:rPr>
                <w:b/>
                <w:color w:val="000000"/>
                <w:sz w:val="22"/>
                <w:szCs w:val="22"/>
              </w:rPr>
              <w:t xml:space="preserve"> услуг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Реклама медицинских 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 xml:space="preserve">и финансовых </w:t>
            </w:r>
            <w:r w:rsidRPr="000D0BE8">
              <w:rPr>
                <w:b/>
                <w:color w:val="000000"/>
                <w:sz w:val="22"/>
                <w:szCs w:val="22"/>
              </w:rPr>
              <w:t>услуг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Цвет. Последняя полоса, кроме мед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>ицинских и финансовых</w:t>
            </w:r>
            <w:r w:rsidRPr="000D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7F01" w:rsidRPr="000D0BE8">
              <w:rPr>
                <w:b/>
                <w:color w:val="000000"/>
                <w:sz w:val="22"/>
                <w:szCs w:val="22"/>
              </w:rPr>
              <w:t>у</w:t>
            </w:r>
            <w:r w:rsidRPr="000D0BE8">
              <w:rPr>
                <w:b/>
                <w:color w:val="000000"/>
                <w:sz w:val="22"/>
                <w:szCs w:val="22"/>
              </w:rPr>
              <w:t>слуг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Реклама медицинских 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 xml:space="preserve">и финансовых </w:t>
            </w:r>
            <w:r w:rsidRPr="000D0BE8">
              <w:rPr>
                <w:b/>
                <w:color w:val="000000"/>
                <w:sz w:val="22"/>
                <w:szCs w:val="22"/>
              </w:rPr>
              <w:t>услуг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Цвет. Первая полоса, кроме медицинских 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>и финансовых услуг</w:t>
            </w:r>
          </w:p>
          <w:p w:rsidR="00654C6F" w:rsidRPr="000D0BE8" w:rsidRDefault="00EA64F9" w:rsidP="0068338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Реклама медицинских </w:t>
            </w:r>
            <w:r w:rsidR="00505025" w:rsidRPr="000D0BE8">
              <w:rPr>
                <w:b/>
                <w:color w:val="000000"/>
                <w:sz w:val="22"/>
                <w:szCs w:val="22"/>
              </w:rPr>
              <w:t xml:space="preserve">и финансовых </w:t>
            </w:r>
            <w:r w:rsidRPr="000D0BE8">
              <w:rPr>
                <w:b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418" w:type="dxa"/>
          </w:tcPr>
          <w:p w:rsidR="00EA64F9" w:rsidRPr="000D0BE8" w:rsidRDefault="00EA64F9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A64F9" w:rsidRPr="000D0BE8" w:rsidRDefault="00EA64F9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7F01" w:rsidRPr="000D0BE8" w:rsidRDefault="00CC7F01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05025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05025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A264C" w:rsidRPr="000D0BE8" w:rsidRDefault="005A264C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47692" w:rsidRPr="000D0BE8" w:rsidRDefault="00447692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05025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A264C" w:rsidRPr="000D0BE8" w:rsidRDefault="005A264C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05025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05025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  <w:p w:rsidR="00505025" w:rsidRPr="000D0BE8" w:rsidRDefault="00505025" w:rsidP="00654C6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кв. см</w:t>
            </w:r>
            <w:r w:rsidR="00A15647" w:rsidRPr="000D0BE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C7F01" w:rsidRPr="000D0BE8" w:rsidRDefault="00CC7F01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7F01" w:rsidRPr="000D0BE8" w:rsidRDefault="00CC7F01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A64F9" w:rsidRPr="000D0BE8" w:rsidRDefault="00654C6F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</w:t>
            </w:r>
            <w:r w:rsidR="00654C6F" w:rsidRPr="000D0BE8">
              <w:rPr>
                <w:b/>
                <w:color w:val="000000"/>
                <w:sz w:val="22"/>
                <w:szCs w:val="22"/>
              </w:rPr>
              <w:t>5</w:t>
            </w:r>
          </w:p>
          <w:p w:rsidR="00EA64F9" w:rsidRPr="000D0BE8" w:rsidRDefault="00654C6F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5A264C" w:rsidRPr="000D0BE8" w:rsidRDefault="005A264C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A64F9" w:rsidRPr="000D0BE8" w:rsidRDefault="00654C6F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65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75</w:t>
            </w:r>
          </w:p>
          <w:p w:rsidR="005A264C" w:rsidRPr="000D0BE8" w:rsidRDefault="005A264C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80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</w:t>
            </w:r>
            <w:r w:rsidR="00654C6F" w:rsidRPr="000D0BE8">
              <w:rPr>
                <w:b/>
                <w:color w:val="000000"/>
                <w:sz w:val="22"/>
                <w:szCs w:val="22"/>
              </w:rPr>
              <w:t>0</w:t>
            </w:r>
            <w:r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EA64F9" w:rsidRPr="000D0BE8" w:rsidRDefault="00654C6F" w:rsidP="00654C6F">
            <w:pPr>
              <w:shd w:val="clear" w:color="auto" w:fill="FFFFFF"/>
              <w:adjustRightInd w:val="0"/>
              <w:spacing w:line="360" w:lineRule="auto"/>
              <w:ind w:left="31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150</w:t>
            </w:r>
          </w:p>
        </w:tc>
      </w:tr>
      <w:tr w:rsidR="00EA64F9" w:rsidRPr="000D0BE8" w:rsidTr="007C2F32">
        <w:tblPrEx>
          <w:tblLook w:val="01E0"/>
        </w:tblPrEx>
        <w:trPr>
          <w:trHeight w:val="600"/>
        </w:trPr>
        <w:tc>
          <w:tcPr>
            <w:tcW w:w="7371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Изготовление: рекламный модуль простой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рекламный модуль  повышенной сложности</w:t>
            </w:r>
          </w:p>
          <w:p w:rsidR="00EA64F9" w:rsidRPr="000D0BE8" w:rsidRDefault="00804459" w:rsidP="00C76559">
            <w:pPr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Переверстка полосы</w:t>
            </w:r>
          </w:p>
        </w:tc>
        <w:tc>
          <w:tcPr>
            <w:tcW w:w="1418" w:type="dxa"/>
          </w:tcPr>
          <w:p w:rsidR="00EA64F9" w:rsidRPr="000D0BE8" w:rsidRDefault="00A15647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ш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т.</w:t>
            </w:r>
          </w:p>
          <w:p w:rsidR="00EA64F9" w:rsidRPr="000D0BE8" w:rsidRDefault="00A15647" w:rsidP="00C76559">
            <w:pPr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ш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т.</w:t>
            </w:r>
          </w:p>
          <w:p w:rsidR="00804459" w:rsidRPr="000D0BE8" w:rsidRDefault="00804459" w:rsidP="00C76559">
            <w:pPr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</w:t>
            </w:r>
            <w:r w:rsidR="006B126E" w:rsidRPr="000D0BE8">
              <w:rPr>
                <w:b/>
                <w:color w:val="000000"/>
                <w:sz w:val="22"/>
                <w:szCs w:val="22"/>
              </w:rPr>
              <w:t xml:space="preserve"> раз</w:t>
            </w:r>
          </w:p>
        </w:tc>
        <w:tc>
          <w:tcPr>
            <w:tcW w:w="1134" w:type="dxa"/>
          </w:tcPr>
          <w:p w:rsidR="00EA64F9" w:rsidRPr="000D0BE8" w:rsidRDefault="00F42EC1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30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0</w:t>
            </w:r>
          </w:p>
          <w:p w:rsidR="00EA64F9" w:rsidRPr="000D0BE8" w:rsidRDefault="00F42EC1" w:rsidP="00C76559">
            <w:pPr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>00</w:t>
            </w:r>
          </w:p>
          <w:p w:rsidR="00804459" w:rsidRPr="000D0BE8" w:rsidRDefault="00804459" w:rsidP="00C76559">
            <w:pPr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200</w:t>
            </w:r>
          </w:p>
        </w:tc>
      </w:tr>
      <w:tr w:rsidR="00E219F1" w:rsidRPr="000D0BE8" w:rsidTr="007C2F32">
        <w:tblPrEx>
          <w:tblLook w:val="01E0"/>
        </w:tblPrEx>
        <w:trPr>
          <w:trHeight w:val="600"/>
        </w:trPr>
        <w:tc>
          <w:tcPr>
            <w:tcW w:w="7371" w:type="dxa"/>
          </w:tcPr>
          <w:p w:rsidR="00E219F1" w:rsidRPr="000D0BE8" w:rsidRDefault="00E219F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lastRenderedPageBreak/>
              <w:t xml:space="preserve">Почтовые расходы </w:t>
            </w:r>
          </w:p>
        </w:tc>
        <w:tc>
          <w:tcPr>
            <w:tcW w:w="1418" w:type="dxa"/>
          </w:tcPr>
          <w:p w:rsidR="00E219F1" w:rsidRPr="000D0BE8" w:rsidRDefault="00E219F1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отправка</w:t>
            </w:r>
          </w:p>
        </w:tc>
        <w:tc>
          <w:tcPr>
            <w:tcW w:w="1134" w:type="dxa"/>
          </w:tcPr>
          <w:p w:rsidR="00E219F1" w:rsidRPr="000D0BE8" w:rsidRDefault="00E219F1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70</w:t>
            </w:r>
          </w:p>
        </w:tc>
      </w:tr>
      <w:tr w:rsidR="00EA64F9" w:rsidRPr="000D0BE8" w:rsidTr="007C2F32">
        <w:tblPrEx>
          <w:tblLook w:val="01E0"/>
        </w:tblPrEx>
        <w:trPr>
          <w:trHeight w:val="600"/>
        </w:trPr>
        <w:tc>
          <w:tcPr>
            <w:tcW w:w="7371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Тематическая, целевая полоса (Ордынский район), </w:t>
            </w: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 w:rsidRPr="000D0BE8">
              <w:rPr>
                <w:b/>
                <w:color w:val="000000"/>
                <w:sz w:val="22"/>
                <w:szCs w:val="22"/>
              </w:rPr>
              <w:t xml:space="preserve">/б 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плюс гонорар до 20% (при заказе материалов в полосу)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Тематическая, целевая полоса (Ордынский район), цветная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плюс гонорар до 20% (при заказе материалов в полосу)</w:t>
            </w:r>
          </w:p>
          <w:p w:rsidR="00EA64F9" w:rsidRPr="000D0BE8" w:rsidRDefault="00683389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 xml:space="preserve">Вкладыш </w:t>
            </w:r>
            <w:r w:rsidR="00E219F1" w:rsidRPr="000D0BE8">
              <w:rPr>
                <w:b/>
                <w:color w:val="000000"/>
                <w:sz w:val="22"/>
                <w:szCs w:val="22"/>
              </w:rPr>
              <w:t>–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 xml:space="preserve"> тематика – Ордынский район </w:t>
            </w:r>
            <w:r w:rsidR="00E219F1" w:rsidRPr="000D0BE8">
              <w:rPr>
                <w:b/>
                <w:color w:val="000000"/>
                <w:sz w:val="22"/>
                <w:szCs w:val="22"/>
              </w:rPr>
              <w:t>–</w:t>
            </w:r>
            <w:r w:rsidR="00EA64F9" w:rsidRPr="000D0BE8">
              <w:rPr>
                <w:b/>
                <w:color w:val="000000"/>
                <w:sz w:val="22"/>
                <w:szCs w:val="22"/>
              </w:rPr>
              <w:t xml:space="preserve"> (4 полосы)</w:t>
            </w:r>
          </w:p>
          <w:p w:rsidR="00EA64F9" w:rsidRPr="000D0BE8" w:rsidRDefault="00EA64F9" w:rsidP="000C6C83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плюс гонорар до 20% (при заказе материалов в полосу)</w:t>
            </w:r>
          </w:p>
        </w:tc>
        <w:tc>
          <w:tcPr>
            <w:tcW w:w="1418" w:type="dxa"/>
          </w:tcPr>
          <w:p w:rsidR="00EA64F9" w:rsidRPr="000D0BE8" w:rsidRDefault="00EA64F9" w:rsidP="00C7655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15 000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30 000</w:t>
            </w:r>
          </w:p>
          <w:p w:rsidR="00EA64F9" w:rsidRPr="000D0BE8" w:rsidRDefault="00EA64F9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83389" w:rsidRPr="000D0BE8" w:rsidRDefault="00EA64F9" w:rsidP="0068338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60</w:t>
            </w:r>
            <w:r w:rsidR="00683389" w:rsidRPr="000D0BE8">
              <w:rPr>
                <w:b/>
                <w:color w:val="000000"/>
                <w:sz w:val="22"/>
                <w:szCs w:val="22"/>
              </w:rPr>
              <w:t> </w:t>
            </w:r>
            <w:r w:rsidRPr="000D0BE8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CC7F01" w:rsidRPr="000D0BE8" w:rsidTr="007C2F32">
        <w:tblPrEx>
          <w:tblLook w:val="01E0"/>
        </w:tblPrEx>
        <w:trPr>
          <w:trHeight w:val="600"/>
        </w:trPr>
        <w:tc>
          <w:tcPr>
            <w:tcW w:w="7371" w:type="dxa"/>
          </w:tcPr>
          <w:p w:rsidR="00CC7F01" w:rsidRPr="000D0BE8" w:rsidRDefault="00CC7F0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Публикация строчного объявления на сайте газеты</w:t>
            </w:r>
          </w:p>
          <w:p w:rsidR="00CC7F01" w:rsidRPr="000D0BE8" w:rsidRDefault="00CC7F0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Публикация строчного объявления на сайте газеты с фото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Публикация рекламного модуля</w:t>
            </w:r>
          </w:p>
        </w:tc>
        <w:tc>
          <w:tcPr>
            <w:tcW w:w="1418" w:type="dxa"/>
          </w:tcPr>
          <w:p w:rsidR="00CC7F01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неделя</w:t>
            </w:r>
          </w:p>
          <w:p w:rsidR="00505025" w:rsidRPr="000D0BE8" w:rsidRDefault="00505025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неделя</w:t>
            </w:r>
          </w:p>
          <w:p w:rsidR="00505025" w:rsidRPr="000D0BE8" w:rsidRDefault="00505025" w:rsidP="00C7655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134" w:type="dxa"/>
          </w:tcPr>
          <w:p w:rsidR="00CC7F01" w:rsidRPr="000D0BE8" w:rsidRDefault="00F5532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50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100</w:t>
            </w:r>
          </w:p>
          <w:p w:rsidR="00F55323" w:rsidRPr="000D0BE8" w:rsidRDefault="00F55323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219F1" w:rsidRPr="000D0BE8" w:rsidTr="007C2F32">
        <w:tblPrEx>
          <w:tblLook w:val="01E0"/>
        </w:tblPrEx>
        <w:trPr>
          <w:trHeight w:val="600"/>
        </w:trPr>
        <w:tc>
          <w:tcPr>
            <w:tcW w:w="7371" w:type="dxa"/>
          </w:tcPr>
          <w:p w:rsidR="00E219F1" w:rsidRPr="000D0BE8" w:rsidRDefault="00E219F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Рекомендуемая розничная цена «Ордынской газеты»</w:t>
            </w:r>
          </w:p>
        </w:tc>
        <w:tc>
          <w:tcPr>
            <w:tcW w:w="1418" w:type="dxa"/>
          </w:tcPr>
          <w:p w:rsidR="00E219F1" w:rsidRPr="000D0BE8" w:rsidRDefault="00E219F1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номер</w:t>
            </w:r>
          </w:p>
        </w:tc>
        <w:tc>
          <w:tcPr>
            <w:tcW w:w="1134" w:type="dxa"/>
          </w:tcPr>
          <w:p w:rsidR="00E219F1" w:rsidRPr="000D0BE8" w:rsidRDefault="00E219F1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F42EC1" w:rsidRPr="000D0BE8" w:rsidTr="007C2F32">
        <w:tblPrEx>
          <w:tblLook w:val="01E0"/>
        </w:tblPrEx>
        <w:trPr>
          <w:trHeight w:val="600"/>
        </w:trPr>
        <w:tc>
          <w:tcPr>
            <w:tcW w:w="7371" w:type="dxa"/>
          </w:tcPr>
          <w:p w:rsidR="00F42EC1" w:rsidRPr="000D0BE8" w:rsidRDefault="00F42EC1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Сканирование документов</w:t>
            </w:r>
            <w:r w:rsidR="009C7EAB" w:rsidRPr="000D0BE8">
              <w:rPr>
                <w:b/>
                <w:color w:val="000000"/>
                <w:sz w:val="22"/>
                <w:szCs w:val="22"/>
              </w:rPr>
              <w:t xml:space="preserve"> (в том числе  газетных полос)</w:t>
            </w:r>
            <w:r w:rsidR="004D5F77" w:rsidRPr="000D0BE8">
              <w:rPr>
                <w:b/>
                <w:color w:val="000000"/>
                <w:sz w:val="22"/>
                <w:szCs w:val="22"/>
              </w:rPr>
              <w:t>:</w:t>
            </w:r>
          </w:p>
          <w:p w:rsidR="00F42EC1" w:rsidRPr="000D0BE8" w:rsidRDefault="00F42EC1" w:rsidP="004D5F77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А</w:t>
            </w:r>
            <w:proofErr w:type="gramStart"/>
            <w:r w:rsidRPr="000D0BE8"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</w:p>
          <w:p w:rsidR="00696637" w:rsidRPr="000D0BE8" w:rsidRDefault="00696637" w:rsidP="004D5F77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418" w:type="dxa"/>
          </w:tcPr>
          <w:p w:rsidR="00696637" w:rsidRPr="000D0BE8" w:rsidRDefault="00696637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42EC1" w:rsidRPr="000D0BE8" w:rsidRDefault="00F42EC1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прогон</w:t>
            </w:r>
          </w:p>
          <w:p w:rsidR="00696637" w:rsidRPr="000D0BE8" w:rsidRDefault="00696637" w:rsidP="00C7655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прогон</w:t>
            </w:r>
          </w:p>
        </w:tc>
        <w:tc>
          <w:tcPr>
            <w:tcW w:w="1134" w:type="dxa"/>
          </w:tcPr>
          <w:p w:rsidR="00F42EC1" w:rsidRPr="000D0BE8" w:rsidRDefault="00F42EC1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96637" w:rsidRPr="000D0BE8" w:rsidRDefault="00696637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20</w:t>
            </w:r>
          </w:p>
          <w:p w:rsidR="00696637" w:rsidRPr="000D0BE8" w:rsidRDefault="00696637" w:rsidP="00C76559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  <w:tr w:rsidR="000D0BE8" w:rsidRPr="000D0BE8" w:rsidTr="007C2F32">
        <w:tblPrEx>
          <w:tblLook w:val="01E0"/>
        </w:tblPrEx>
        <w:trPr>
          <w:trHeight w:val="600"/>
        </w:trPr>
        <w:tc>
          <w:tcPr>
            <w:tcW w:w="7371" w:type="dxa"/>
          </w:tcPr>
          <w:p w:rsidR="000D0BE8" w:rsidRPr="000D0BE8" w:rsidRDefault="000D0BE8" w:rsidP="000D0BE8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Справочная информация и ссылки о  публикациях</w:t>
            </w:r>
          </w:p>
          <w:p w:rsidR="000D0BE8" w:rsidRPr="000D0BE8" w:rsidRDefault="000D0BE8" w:rsidP="000D0BE8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Предоставление архивных подшивок для поиска публикаций в помещении редакции</w:t>
            </w:r>
          </w:p>
          <w:p w:rsidR="000D0BE8" w:rsidRPr="000D0BE8" w:rsidRDefault="000D0BE8" w:rsidP="00C76559">
            <w:pPr>
              <w:shd w:val="clear" w:color="auto" w:fill="FFFFFF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125C" w:rsidRPr="000D0BE8" w:rsidRDefault="0058125C" w:rsidP="0058125C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ед.</w:t>
            </w:r>
          </w:p>
          <w:p w:rsidR="0058125C" w:rsidRPr="000D0BE8" w:rsidRDefault="0058125C" w:rsidP="0058125C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год</w:t>
            </w:r>
          </w:p>
          <w:p w:rsidR="000D0BE8" w:rsidRPr="000D0BE8" w:rsidRDefault="0058125C" w:rsidP="0058125C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 мес.</w:t>
            </w:r>
          </w:p>
        </w:tc>
        <w:tc>
          <w:tcPr>
            <w:tcW w:w="1134" w:type="dxa"/>
          </w:tcPr>
          <w:p w:rsidR="0058125C" w:rsidRPr="000D0BE8" w:rsidRDefault="0058125C" w:rsidP="0058125C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</w:t>
            </w:r>
          </w:p>
          <w:p w:rsidR="0058125C" w:rsidRPr="000D0BE8" w:rsidRDefault="0058125C" w:rsidP="0058125C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60</w:t>
            </w:r>
          </w:p>
          <w:p w:rsidR="000D0BE8" w:rsidRPr="000D0BE8" w:rsidRDefault="0058125C" w:rsidP="0058125C">
            <w:pPr>
              <w:shd w:val="clear" w:color="auto" w:fill="FFFFFF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0BE8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</w:tbl>
    <w:p w:rsidR="00EA64F9" w:rsidRPr="000D0BE8" w:rsidRDefault="00EA64F9" w:rsidP="00C76559">
      <w:pPr>
        <w:shd w:val="clear" w:color="auto" w:fill="FFFFFF"/>
        <w:adjustRightInd w:val="0"/>
        <w:spacing w:line="360" w:lineRule="auto"/>
        <w:rPr>
          <w:color w:val="000000"/>
          <w:sz w:val="22"/>
          <w:szCs w:val="22"/>
        </w:rPr>
      </w:pPr>
      <w:r w:rsidRPr="000D0BE8">
        <w:rPr>
          <w:color w:val="000000"/>
          <w:sz w:val="22"/>
          <w:szCs w:val="22"/>
        </w:rPr>
        <w:t xml:space="preserve"> </w:t>
      </w:r>
    </w:p>
    <w:p w:rsidR="00831DFC" w:rsidRPr="002F4CB9" w:rsidRDefault="00CC7F01" w:rsidP="00683389">
      <w:pPr>
        <w:shd w:val="clear" w:color="auto" w:fill="FFFFFF"/>
        <w:adjustRightInd w:val="0"/>
        <w:spacing w:line="360" w:lineRule="auto"/>
        <w:ind w:firstLine="709"/>
        <w:rPr>
          <w:b/>
          <w:color w:val="000000"/>
          <w:sz w:val="24"/>
          <w:szCs w:val="24"/>
        </w:rPr>
      </w:pPr>
      <w:r w:rsidRPr="002F4CB9">
        <w:rPr>
          <w:b/>
          <w:color w:val="000000"/>
          <w:sz w:val="24"/>
          <w:szCs w:val="24"/>
        </w:rPr>
        <w:t>На о</w:t>
      </w:r>
      <w:r w:rsidR="00831DFC" w:rsidRPr="002F4CB9">
        <w:rPr>
          <w:b/>
          <w:color w:val="000000"/>
          <w:sz w:val="24"/>
          <w:szCs w:val="24"/>
        </w:rPr>
        <w:t>бъявлени</w:t>
      </w:r>
      <w:r w:rsidR="00683389">
        <w:rPr>
          <w:b/>
          <w:color w:val="000000"/>
          <w:sz w:val="24"/>
          <w:szCs w:val="24"/>
        </w:rPr>
        <w:t>я</w:t>
      </w:r>
      <w:r w:rsidR="00831DFC" w:rsidRPr="002F4CB9">
        <w:rPr>
          <w:b/>
          <w:color w:val="000000"/>
          <w:sz w:val="24"/>
          <w:szCs w:val="24"/>
        </w:rPr>
        <w:t xml:space="preserve"> юридических</w:t>
      </w:r>
      <w:r w:rsidRPr="002F4CB9">
        <w:rPr>
          <w:b/>
          <w:color w:val="000000"/>
          <w:sz w:val="24"/>
          <w:szCs w:val="24"/>
        </w:rPr>
        <w:t xml:space="preserve"> и физических</w:t>
      </w:r>
      <w:r w:rsidR="00831DFC" w:rsidRPr="002F4CB9">
        <w:rPr>
          <w:b/>
          <w:color w:val="000000"/>
          <w:sz w:val="24"/>
          <w:szCs w:val="24"/>
        </w:rPr>
        <w:t xml:space="preserve"> лиц, заказываемых </w:t>
      </w:r>
      <w:r w:rsidRPr="002F4CB9">
        <w:rPr>
          <w:b/>
          <w:color w:val="000000"/>
          <w:sz w:val="24"/>
          <w:szCs w:val="24"/>
        </w:rPr>
        <w:t xml:space="preserve">и оплачиваемых </w:t>
      </w:r>
      <w:r w:rsidR="00831DFC" w:rsidRPr="002F4CB9">
        <w:rPr>
          <w:b/>
          <w:color w:val="000000"/>
          <w:sz w:val="24"/>
          <w:szCs w:val="24"/>
        </w:rPr>
        <w:t xml:space="preserve">единовременно 4 </w:t>
      </w:r>
      <w:r w:rsidRPr="002F4CB9">
        <w:rPr>
          <w:b/>
          <w:color w:val="000000"/>
          <w:sz w:val="24"/>
          <w:szCs w:val="24"/>
        </w:rPr>
        <w:t xml:space="preserve">и более </w:t>
      </w:r>
      <w:r w:rsidR="00831DFC" w:rsidRPr="002F4CB9">
        <w:rPr>
          <w:b/>
          <w:color w:val="000000"/>
          <w:sz w:val="24"/>
          <w:szCs w:val="24"/>
        </w:rPr>
        <w:t>публикации</w:t>
      </w:r>
      <w:r w:rsidR="00683389">
        <w:rPr>
          <w:b/>
          <w:color w:val="000000"/>
          <w:sz w:val="24"/>
          <w:szCs w:val="24"/>
        </w:rPr>
        <w:t>,</w:t>
      </w:r>
      <w:r w:rsidR="00831DFC" w:rsidRPr="002F4CB9">
        <w:rPr>
          <w:b/>
          <w:color w:val="000000"/>
          <w:sz w:val="24"/>
          <w:szCs w:val="24"/>
        </w:rPr>
        <w:t xml:space="preserve"> </w:t>
      </w:r>
      <w:r w:rsidR="00683389">
        <w:rPr>
          <w:b/>
          <w:color w:val="000000"/>
          <w:sz w:val="24"/>
          <w:szCs w:val="24"/>
        </w:rPr>
        <w:t xml:space="preserve">предоставляется </w:t>
      </w:r>
      <w:r w:rsidR="00831DFC" w:rsidRPr="002F4CB9">
        <w:rPr>
          <w:b/>
          <w:color w:val="000000"/>
          <w:sz w:val="24"/>
          <w:szCs w:val="24"/>
        </w:rPr>
        <w:t>скидка 15%.</w:t>
      </w:r>
      <w:r w:rsidR="00505025" w:rsidRPr="002F4CB9">
        <w:rPr>
          <w:b/>
          <w:color w:val="000000"/>
          <w:sz w:val="24"/>
          <w:szCs w:val="24"/>
        </w:rPr>
        <w:t xml:space="preserve"> </w:t>
      </w:r>
    </w:p>
    <w:p w:rsidR="00505025" w:rsidRPr="002F4CB9" w:rsidRDefault="00A82363" w:rsidP="00683389">
      <w:pPr>
        <w:shd w:val="clear" w:color="auto" w:fill="FFFFFF"/>
        <w:adjustRightInd w:val="0"/>
        <w:spacing w:line="360" w:lineRule="auto"/>
        <w:ind w:firstLine="709"/>
        <w:rPr>
          <w:b/>
          <w:color w:val="000000"/>
          <w:sz w:val="24"/>
          <w:szCs w:val="24"/>
        </w:rPr>
      </w:pPr>
      <w:r w:rsidRPr="002F4CB9">
        <w:rPr>
          <w:b/>
          <w:color w:val="000000"/>
          <w:sz w:val="24"/>
          <w:szCs w:val="24"/>
        </w:rPr>
        <w:t>Скидка Рекламным агентствам 10%.</w:t>
      </w:r>
    </w:p>
    <w:p w:rsidR="00831DFC" w:rsidRPr="002F4CB9" w:rsidRDefault="00831DFC" w:rsidP="00683389">
      <w:pPr>
        <w:shd w:val="clear" w:color="auto" w:fill="FFFFFF"/>
        <w:adjustRightInd w:val="0"/>
        <w:spacing w:line="360" w:lineRule="auto"/>
        <w:ind w:firstLine="709"/>
        <w:rPr>
          <w:b/>
          <w:color w:val="000000"/>
          <w:sz w:val="24"/>
          <w:szCs w:val="24"/>
        </w:rPr>
      </w:pPr>
      <w:r w:rsidRPr="002F4CB9">
        <w:rPr>
          <w:b/>
          <w:color w:val="000000"/>
          <w:sz w:val="24"/>
          <w:szCs w:val="24"/>
        </w:rPr>
        <w:t>Бесплатно в газете печатаются соболезнования, поздравления ве</w:t>
      </w:r>
      <w:r w:rsidR="00683389">
        <w:rPr>
          <w:b/>
          <w:color w:val="000000"/>
          <w:sz w:val="24"/>
          <w:szCs w:val="24"/>
        </w:rPr>
        <w:t xml:space="preserve">теранов ВОВ к юбилейным датам </w:t>
      </w:r>
      <w:r w:rsidRPr="002F4CB9">
        <w:rPr>
          <w:b/>
          <w:color w:val="000000"/>
          <w:sz w:val="24"/>
          <w:szCs w:val="24"/>
        </w:rPr>
        <w:t>и пр. объявления от районного совета</w:t>
      </w:r>
      <w:r w:rsidR="00CC7F01" w:rsidRPr="002F4CB9">
        <w:rPr>
          <w:b/>
          <w:color w:val="000000"/>
          <w:sz w:val="24"/>
          <w:szCs w:val="24"/>
        </w:rPr>
        <w:t xml:space="preserve"> ветеранов</w:t>
      </w:r>
      <w:r w:rsidRPr="002F4CB9">
        <w:rPr>
          <w:b/>
          <w:color w:val="000000"/>
          <w:sz w:val="24"/>
          <w:szCs w:val="24"/>
        </w:rPr>
        <w:t xml:space="preserve">. </w:t>
      </w:r>
    </w:p>
    <w:p w:rsidR="00831DFC" w:rsidRPr="002F4CB9" w:rsidRDefault="00831DFC" w:rsidP="00683389">
      <w:pPr>
        <w:shd w:val="clear" w:color="auto" w:fill="FFFFFF"/>
        <w:adjustRightInd w:val="0"/>
        <w:spacing w:line="360" w:lineRule="auto"/>
        <w:ind w:firstLine="709"/>
        <w:rPr>
          <w:b/>
          <w:color w:val="000000"/>
          <w:sz w:val="24"/>
          <w:szCs w:val="24"/>
        </w:rPr>
      </w:pPr>
      <w:r w:rsidRPr="002F4CB9">
        <w:rPr>
          <w:b/>
          <w:color w:val="000000"/>
          <w:sz w:val="24"/>
          <w:szCs w:val="24"/>
        </w:rPr>
        <w:t>Объявления, информационные материалы от пар</w:t>
      </w:r>
      <w:r w:rsidR="00683389">
        <w:rPr>
          <w:b/>
          <w:color w:val="000000"/>
          <w:sz w:val="24"/>
          <w:szCs w:val="24"/>
        </w:rPr>
        <w:t xml:space="preserve">ламентских политических партий </w:t>
      </w:r>
      <w:r w:rsidRPr="002F4CB9">
        <w:rPr>
          <w:b/>
          <w:color w:val="000000"/>
          <w:sz w:val="24"/>
          <w:szCs w:val="24"/>
        </w:rPr>
        <w:t xml:space="preserve">в </w:t>
      </w:r>
      <w:proofErr w:type="spellStart"/>
      <w:r w:rsidRPr="002F4CB9">
        <w:rPr>
          <w:b/>
          <w:color w:val="000000"/>
          <w:sz w:val="24"/>
          <w:szCs w:val="24"/>
        </w:rPr>
        <w:t>межвыборный</w:t>
      </w:r>
      <w:proofErr w:type="spellEnd"/>
      <w:r w:rsidRPr="002F4CB9">
        <w:rPr>
          <w:b/>
          <w:color w:val="000000"/>
          <w:sz w:val="24"/>
          <w:szCs w:val="24"/>
        </w:rPr>
        <w:t xml:space="preserve"> период принимаются с коэффициентом  1,5 к действующим расценкам.</w:t>
      </w:r>
    </w:p>
    <w:p w:rsidR="00831DFC" w:rsidRPr="002F4CB9" w:rsidRDefault="00831DFC" w:rsidP="00683389">
      <w:pPr>
        <w:shd w:val="clear" w:color="auto" w:fill="FFFFFF"/>
        <w:adjustRightInd w:val="0"/>
        <w:spacing w:line="360" w:lineRule="auto"/>
        <w:ind w:firstLine="709"/>
        <w:rPr>
          <w:b/>
          <w:color w:val="000000"/>
          <w:sz w:val="24"/>
          <w:szCs w:val="24"/>
        </w:rPr>
      </w:pPr>
      <w:r w:rsidRPr="002F4CB9">
        <w:rPr>
          <w:b/>
          <w:color w:val="000000"/>
          <w:sz w:val="24"/>
          <w:szCs w:val="24"/>
        </w:rPr>
        <w:t xml:space="preserve">Подготовка </w:t>
      </w:r>
      <w:proofErr w:type="spellStart"/>
      <w:r w:rsidRPr="002F4CB9">
        <w:rPr>
          <w:b/>
          <w:color w:val="000000"/>
          <w:sz w:val="24"/>
          <w:szCs w:val="24"/>
        </w:rPr>
        <w:t>имиджевых</w:t>
      </w:r>
      <w:proofErr w:type="spellEnd"/>
      <w:r w:rsidRPr="002F4CB9">
        <w:rPr>
          <w:b/>
          <w:color w:val="000000"/>
          <w:sz w:val="24"/>
          <w:szCs w:val="24"/>
        </w:rPr>
        <w:t xml:space="preserve"> и рекламных материалов штатными сотрудниками редакции оплачивается в размере 20% стоимости площади согласно установленным расценкам.</w:t>
      </w:r>
    </w:p>
    <w:p w:rsidR="00831DFC" w:rsidRPr="002F4CB9" w:rsidRDefault="00831DFC" w:rsidP="00683389">
      <w:pPr>
        <w:spacing w:line="360" w:lineRule="auto"/>
        <w:ind w:firstLine="709"/>
        <w:rPr>
          <w:b/>
          <w:color w:val="000000"/>
          <w:sz w:val="24"/>
          <w:szCs w:val="24"/>
        </w:rPr>
      </w:pPr>
      <w:r w:rsidRPr="002F4CB9">
        <w:rPr>
          <w:b/>
          <w:color w:val="000000"/>
          <w:sz w:val="24"/>
          <w:szCs w:val="24"/>
        </w:rPr>
        <w:t>Руководствуясь законом о рекламе 108 ФЗ от 18.07.95 г. редакция газеты вправе требовать предоставления сертификата качества на товар, лицензии, патенты на право предпринимательской деятельности, право купли-продажи.</w:t>
      </w:r>
    </w:p>
    <w:p w:rsidR="00831DFC" w:rsidRPr="002F4CB9" w:rsidRDefault="00831DFC" w:rsidP="00683389">
      <w:pPr>
        <w:spacing w:line="360" w:lineRule="auto"/>
        <w:ind w:firstLine="709"/>
        <w:rPr>
          <w:b/>
          <w:sz w:val="24"/>
          <w:szCs w:val="24"/>
        </w:rPr>
      </w:pPr>
      <w:r w:rsidRPr="002F4CB9">
        <w:rPr>
          <w:b/>
          <w:color w:val="000000"/>
          <w:sz w:val="24"/>
          <w:szCs w:val="24"/>
        </w:rPr>
        <w:t>Руково</w:t>
      </w:r>
      <w:r w:rsidR="00683389">
        <w:rPr>
          <w:b/>
          <w:color w:val="000000"/>
          <w:sz w:val="24"/>
          <w:szCs w:val="24"/>
        </w:rPr>
        <w:t xml:space="preserve">дитель-главный редактор вправе </w:t>
      </w:r>
      <w:r w:rsidRPr="002F4CB9">
        <w:rPr>
          <w:b/>
          <w:color w:val="000000"/>
          <w:sz w:val="24"/>
          <w:szCs w:val="24"/>
        </w:rPr>
        <w:t>применять индивидуальные скидки для  рекламодателей в зависимости от объема и периодичности рекламы (</w:t>
      </w:r>
      <w:proofErr w:type="spellStart"/>
      <w:r w:rsidRPr="002F4CB9">
        <w:rPr>
          <w:b/>
          <w:color w:val="000000"/>
          <w:sz w:val="24"/>
          <w:szCs w:val="24"/>
        </w:rPr>
        <w:t>имиджевых</w:t>
      </w:r>
      <w:proofErr w:type="spellEnd"/>
      <w:r w:rsidRPr="002F4CB9">
        <w:rPr>
          <w:b/>
          <w:color w:val="000000"/>
          <w:sz w:val="24"/>
          <w:szCs w:val="24"/>
        </w:rPr>
        <w:t xml:space="preserve"> материалов) и др. Стоимость полосы не должна быть ниже цены, обозначенной государственным заданием на отчетный период.</w:t>
      </w:r>
    </w:p>
    <w:p w:rsidR="00831DFC" w:rsidRPr="002F4CB9" w:rsidRDefault="00831DFC" w:rsidP="00683389">
      <w:pPr>
        <w:spacing w:line="360" w:lineRule="auto"/>
        <w:ind w:firstLine="709"/>
        <w:rPr>
          <w:b/>
          <w:sz w:val="24"/>
          <w:szCs w:val="24"/>
        </w:rPr>
      </w:pPr>
    </w:p>
    <w:p w:rsidR="00831DFC" w:rsidRPr="002F4CB9" w:rsidRDefault="00831DFC" w:rsidP="00683389">
      <w:pPr>
        <w:pStyle w:val="a3"/>
        <w:spacing w:line="360" w:lineRule="auto"/>
        <w:ind w:firstLine="709"/>
        <w:jc w:val="left"/>
        <w:rPr>
          <w:szCs w:val="24"/>
        </w:rPr>
      </w:pPr>
    </w:p>
    <w:p w:rsidR="00831DFC" w:rsidRPr="002F4CB9" w:rsidRDefault="00831DFC" w:rsidP="00C76559">
      <w:pPr>
        <w:pStyle w:val="a3"/>
        <w:spacing w:line="360" w:lineRule="auto"/>
        <w:ind w:firstLine="709"/>
        <w:rPr>
          <w:szCs w:val="24"/>
        </w:rPr>
      </w:pPr>
    </w:p>
    <w:p w:rsidR="00831DFC" w:rsidRPr="001431D0" w:rsidRDefault="00831DFC" w:rsidP="00C76559">
      <w:pPr>
        <w:spacing w:line="360" w:lineRule="auto"/>
        <w:ind w:firstLine="709"/>
        <w:jc w:val="both"/>
        <w:rPr>
          <w:sz w:val="24"/>
          <w:szCs w:val="24"/>
        </w:rPr>
      </w:pPr>
    </w:p>
    <w:p w:rsidR="00933FB4" w:rsidRPr="001431D0" w:rsidRDefault="0058125C" w:rsidP="00C76559">
      <w:pPr>
        <w:spacing w:line="360" w:lineRule="auto"/>
        <w:ind w:firstLine="709"/>
        <w:jc w:val="both"/>
        <w:rPr>
          <w:sz w:val="24"/>
          <w:szCs w:val="24"/>
        </w:rPr>
      </w:pPr>
    </w:p>
    <w:p w:rsidR="000D0BE8" w:rsidRDefault="000D0BE8" w:rsidP="00CC6A76">
      <w:pPr>
        <w:shd w:val="clear" w:color="auto" w:fill="FFFFFF"/>
        <w:adjustRightInd w:val="0"/>
        <w:spacing w:line="360" w:lineRule="auto"/>
        <w:jc w:val="right"/>
        <w:rPr>
          <w:color w:val="000000"/>
          <w:sz w:val="24"/>
          <w:szCs w:val="24"/>
        </w:rPr>
      </w:pPr>
    </w:p>
    <w:p w:rsidR="00CC6A76" w:rsidRPr="000D0BE8" w:rsidRDefault="00CC6A76" w:rsidP="000D0BE8">
      <w:pPr>
        <w:shd w:val="clear" w:color="auto" w:fill="FFFFFF"/>
        <w:adjustRightInd w:val="0"/>
        <w:jc w:val="right"/>
        <w:rPr>
          <w:color w:val="000000"/>
          <w:sz w:val="18"/>
          <w:szCs w:val="18"/>
        </w:rPr>
      </w:pPr>
      <w:r w:rsidRPr="000D0BE8">
        <w:rPr>
          <w:color w:val="000000"/>
          <w:sz w:val="18"/>
          <w:szCs w:val="18"/>
        </w:rPr>
        <w:t>УТВЕРЖДАЮ:</w:t>
      </w:r>
    </w:p>
    <w:p w:rsidR="00CC6A76" w:rsidRPr="000D0BE8" w:rsidRDefault="00CC6A76" w:rsidP="000D0BE8">
      <w:pPr>
        <w:shd w:val="clear" w:color="auto" w:fill="FFFFFF"/>
        <w:adjustRightInd w:val="0"/>
        <w:jc w:val="right"/>
        <w:rPr>
          <w:color w:val="659DF0"/>
          <w:sz w:val="18"/>
          <w:szCs w:val="18"/>
        </w:rPr>
      </w:pPr>
      <w:r w:rsidRPr="000D0BE8">
        <w:rPr>
          <w:color w:val="000000"/>
          <w:sz w:val="18"/>
          <w:szCs w:val="18"/>
        </w:rPr>
        <w:t xml:space="preserve"> Руководитель-главный редактор</w:t>
      </w:r>
      <w:r w:rsidRPr="000D0BE8">
        <w:rPr>
          <w:color w:val="659DF0"/>
          <w:sz w:val="18"/>
          <w:szCs w:val="18"/>
          <w:vertAlign w:val="subscript"/>
        </w:rPr>
        <w:t xml:space="preserve"> </w:t>
      </w:r>
      <w:r w:rsidRPr="000D0BE8">
        <w:rPr>
          <w:color w:val="659DF0"/>
          <w:sz w:val="18"/>
          <w:szCs w:val="18"/>
        </w:rPr>
        <w:t xml:space="preserve">     </w:t>
      </w:r>
    </w:p>
    <w:p w:rsidR="00CC6A76" w:rsidRPr="000D0BE8" w:rsidRDefault="00CC6A76" w:rsidP="000D0BE8">
      <w:pPr>
        <w:shd w:val="clear" w:color="auto" w:fill="FFFFFF"/>
        <w:adjustRightInd w:val="0"/>
        <w:jc w:val="right"/>
        <w:rPr>
          <w:color w:val="000000"/>
          <w:sz w:val="18"/>
          <w:szCs w:val="18"/>
        </w:rPr>
      </w:pPr>
      <w:r w:rsidRPr="000D0BE8">
        <w:rPr>
          <w:color w:val="659DF0"/>
          <w:sz w:val="18"/>
          <w:szCs w:val="18"/>
        </w:rPr>
        <w:t xml:space="preserve">                            </w:t>
      </w:r>
      <w:r w:rsidRPr="000D0BE8">
        <w:rPr>
          <w:sz w:val="18"/>
          <w:szCs w:val="18"/>
        </w:rPr>
        <w:t>Н</w:t>
      </w:r>
      <w:r w:rsidRPr="000D0BE8">
        <w:rPr>
          <w:color w:val="000000"/>
          <w:sz w:val="18"/>
          <w:szCs w:val="18"/>
        </w:rPr>
        <w:t xml:space="preserve"> Ю. Сабурова</w:t>
      </w:r>
    </w:p>
    <w:p w:rsidR="00CC6A76" w:rsidRPr="000D0BE8" w:rsidRDefault="00CC6A76" w:rsidP="000D0BE8">
      <w:pPr>
        <w:shd w:val="clear" w:color="auto" w:fill="FFFFFF"/>
        <w:adjustRightInd w:val="0"/>
        <w:jc w:val="right"/>
        <w:rPr>
          <w:sz w:val="18"/>
          <w:szCs w:val="18"/>
        </w:rPr>
      </w:pPr>
      <w:r w:rsidRPr="000D0BE8">
        <w:rPr>
          <w:color w:val="000000"/>
          <w:sz w:val="18"/>
          <w:szCs w:val="18"/>
        </w:rPr>
        <w:t xml:space="preserve">Приказ № </w:t>
      </w:r>
      <w:r w:rsidR="009C7EAB" w:rsidRPr="000D0BE8">
        <w:rPr>
          <w:color w:val="000000"/>
          <w:sz w:val="18"/>
          <w:szCs w:val="18"/>
        </w:rPr>
        <w:t>2</w:t>
      </w:r>
      <w:r w:rsidRPr="000D0BE8">
        <w:rPr>
          <w:color w:val="000000"/>
          <w:sz w:val="18"/>
          <w:szCs w:val="18"/>
        </w:rPr>
        <w:t xml:space="preserve"> от 0</w:t>
      </w:r>
      <w:r w:rsidR="009C7EAB" w:rsidRPr="000D0BE8">
        <w:rPr>
          <w:color w:val="000000"/>
          <w:sz w:val="18"/>
          <w:szCs w:val="18"/>
        </w:rPr>
        <w:t>9</w:t>
      </w:r>
      <w:r w:rsidRPr="000D0BE8">
        <w:rPr>
          <w:color w:val="000000"/>
          <w:sz w:val="18"/>
          <w:szCs w:val="18"/>
        </w:rPr>
        <w:t>.01.202</w:t>
      </w:r>
      <w:r w:rsidR="009C7EAB" w:rsidRPr="000D0BE8">
        <w:rPr>
          <w:color w:val="000000"/>
          <w:sz w:val="18"/>
          <w:szCs w:val="18"/>
        </w:rPr>
        <w:t>3</w:t>
      </w:r>
      <w:r w:rsidRPr="000D0BE8">
        <w:rPr>
          <w:color w:val="000000"/>
          <w:sz w:val="18"/>
          <w:szCs w:val="18"/>
        </w:rPr>
        <w:t xml:space="preserve"> г.</w:t>
      </w:r>
    </w:p>
    <w:p w:rsidR="00CC6A76" w:rsidRDefault="00CC6A76" w:rsidP="00CC6A76">
      <w:pPr>
        <w:spacing w:line="360" w:lineRule="auto"/>
        <w:ind w:firstLine="709"/>
        <w:jc w:val="center"/>
        <w:rPr>
          <w:sz w:val="24"/>
          <w:szCs w:val="24"/>
        </w:rPr>
      </w:pPr>
    </w:p>
    <w:p w:rsidR="001431D0" w:rsidRDefault="00CC6A76" w:rsidP="00CC6A76">
      <w:pPr>
        <w:spacing w:line="360" w:lineRule="auto"/>
        <w:ind w:firstLine="709"/>
        <w:jc w:val="center"/>
        <w:rPr>
          <w:b/>
          <w:sz w:val="24"/>
          <w:szCs w:val="24"/>
          <w:u w:val="single"/>
        </w:rPr>
      </w:pPr>
      <w:r w:rsidRPr="00CC6A76">
        <w:rPr>
          <w:b/>
          <w:sz w:val="24"/>
          <w:szCs w:val="24"/>
          <w:u w:val="single"/>
        </w:rPr>
        <w:t>ТАРИФЫ  И  РАСЦЕНКИ  НА  АЛЬТЕРНАТИВНУЮ  ПОДПИСКУ</w:t>
      </w:r>
    </w:p>
    <w:p w:rsidR="004D118B" w:rsidRPr="00CC6A76" w:rsidRDefault="00CC6A76" w:rsidP="00CC6A7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 полугодие 2023 г.</w:t>
      </w:r>
    </w:p>
    <w:tbl>
      <w:tblPr>
        <w:tblStyle w:val="a5"/>
        <w:tblW w:w="0" w:type="auto"/>
        <w:tblLook w:val="04A0"/>
      </w:tblPr>
      <w:tblGrid>
        <w:gridCol w:w="5495"/>
        <w:gridCol w:w="2693"/>
        <w:gridCol w:w="2494"/>
      </w:tblGrid>
      <w:tr w:rsidR="004D118B" w:rsidTr="004D118B">
        <w:tc>
          <w:tcPr>
            <w:tcW w:w="5495" w:type="dxa"/>
          </w:tcPr>
          <w:p w:rsidR="004D118B" w:rsidRDefault="0013345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4D118B" w:rsidRDefault="0013345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133456" w:rsidRDefault="00133456" w:rsidP="001334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4D118B" w:rsidTr="004D118B">
        <w:tc>
          <w:tcPr>
            <w:tcW w:w="5495" w:type="dxa"/>
          </w:tcPr>
          <w:p w:rsidR="004D118B" w:rsidRDefault="00133456" w:rsidP="0013345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Подписка без доставки (получение в редакции)</w:t>
            </w:r>
          </w:p>
        </w:tc>
        <w:tc>
          <w:tcPr>
            <w:tcW w:w="2693" w:type="dxa"/>
          </w:tcPr>
          <w:p w:rsidR="004D118B" w:rsidRDefault="0013345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  <w:p w:rsidR="00133456" w:rsidRDefault="0013345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мес.</w:t>
            </w:r>
          </w:p>
          <w:p w:rsidR="004A4C36" w:rsidRDefault="004A4C3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2494" w:type="dxa"/>
          </w:tcPr>
          <w:p w:rsidR="004D118B" w:rsidRDefault="0013345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60-00</w:t>
            </w:r>
          </w:p>
          <w:p w:rsidR="00133456" w:rsidRDefault="0013345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180-00</w:t>
            </w:r>
          </w:p>
          <w:p w:rsidR="00133456" w:rsidRDefault="0013345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360-00</w:t>
            </w:r>
          </w:p>
        </w:tc>
      </w:tr>
      <w:tr w:rsidR="004D118B" w:rsidTr="004D118B">
        <w:tc>
          <w:tcPr>
            <w:tcW w:w="5495" w:type="dxa"/>
          </w:tcPr>
          <w:p w:rsidR="004D118B" w:rsidRDefault="004A4C36" w:rsidP="00811FB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Подписка с доставкой</w:t>
            </w:r>
          </w:p>
        </w:tc>
        <w:tc>
          <w:tcPr>
            <w:tcW w:w="2693" w:type="dxa"/>
          </w:tcPr>
          <w:p w:rsidR="004D118B" w:rsidRDefault="004A4C3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  <w:p w:rsidR="004A4C36" w:rsidRDefault="004A4C3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мес.</w:t>
            </w:r>
          </w:p>
          <w:p w:rsidR="004A4C36" w:rsidRDefault="004A4C3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2494" w:type="dxa"/>
          </w:tcPr>
          <w:p w:rsidR="004D118B" w:rsidRDefault="00811FB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70-00</w:t>
            </w:r>
          </w:p>
          <w:p w:rsidR="00811FB6" w:rsidRDefault="00811FB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210-00</w:t>
            </w:r>
          </w:p>
          <w:p w:rsidR="00811FB6" w:rsidRDefault="00811FB6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420-00</w:t>
            </w:r>
          </w:p>
        </w:tc>
      </w:tr>
      <w:tr w:rsidR="004D118B" w:rsidTr="004D118B">
        <w:tc>
          <w:tcPr>
            <w:tcW w:w="5495" w:type="dxa"/>
          </w:tcPr>
          <w:p w:rsidR="004D118B" w:rsidRDefault="004D5F77" w:rsidP="004D5F7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 подписка</w:t>
            </w:r>
          </w:p>
        </w:tc>
        <w:tc>
          <w:tcPr>
            <w:tcW w:w="2693" w:type="dxa"/>
          </w:tcPr>
          <w:p w:rsidR="004D118B" w:rsidRDefault="004D5F77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  <w:p w:rsidR="004D5F77" w:rsidRDefault="004D5F77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мес.</w:t>
            </w:r>
          </w:p>
          <w:p w:rsidR="004D5F77" w:rsidRDefault="004D5F77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2494" w:type="dxa"/>
          </w:tcPr>
          <w:p w:rsidR="004D118B" w:rsidRDefault="004D5F77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35-00</w:t>
            </w:r>
          </w:p>
          <w:p w:rsidR="004D5F77" w:rsidRDefault="004D5F77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105-00</w:t>
            </w:r>
          </w:p>
          <w:p w:rsidR="004D5F77" w:rsidRDefault="004D5F77" w:rsidP="00CC6A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210-00</w:t>
            </w:r>
          </w:p>
        </w:tc>
      </w:tr>
    </w:tbl>
    <w:p w:rsidR="00CC6A76" w:rsidRPr="00CC6A76" w:rsidRDefault="00CC6A76" w:rsidP="00CC6A76">
      <w:pPr>
        <w:spacing w:line="360" w:lineRule="auto"/>
        <w:ind w:firstLine="709"/>
        <w:jc w:val="center"/>
        <w:rPr>
          <w:b/>
          <w:sz w:val="24"/>
          <w:szCs w:val="24"/>
        </w:rPr>
      </w:pPr>
    </w:p>
    <w:sectPr w:rsidR="00CC6A76" w:rsidRPr="00CC6A76" w:rsidSect="001431D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1DFC"/>
    <w:rsid w:val="000351F2"/>
    <w:rsid w:val="000745FD"/>
    <w:rsid w:val="00074CCD"/>
    <w:rsid w:val="00076348"/>
    <w:rsid w:val="000C6C83"/>
    <w:rsid w:val="000D0BE8"/>
    <w:rsid w:val="000E120D"/>
    <w:rsid w:val="00133456"/>
    <w:rsid w:val="001431D0"/>
    <w:rsid w:val="001534AE"/>
    <w:rsid w:val="00294E5E"/>
    <w:rsid w:val="002B5A86"/>
    <w:rsid w:val="002D1CDB"/>
    <w:rsid w:val="002F4CB9"/>
    <w:rsid w:val="00321018"/>
    <w:rsid w:val="003351AA"/>
    <w:rsid w:val="00356415"/>
    <w:rsid w:val="00393B8F"/>
    <w:rsid w:val="003974CB"/>
    <w:rsid w:val="00447692"/>
    <w:rsid w:val="004508C1"/>
    <w:rsid w:val="0048005E"/>
    <w:rsid w:val="004A4C36"/>
    <w:rsid w:val="004B03DA"/>
    <w:rsid w:val="004D118B"/>
    <w:rsid w:val="004D5F77"/>
    <w:rsid w:val="00505025"/>
    <w:rsid w:val="0058125C"/>
    <w:rsid w:val="005A264C"/>
    <w:rsid w:val="005C2E90"/>
    <w:rsid w:val="00654C6F"/>
    <w:rsid w:val="00683389"/>
    <w:rsid w:val="00696637"/>
    <w:rsid w:val="006B126E"/>
    <w:rsid w:val="006C46AC"/>
    <w:rsid w:val="006E07D1"/>
    <w:rsid w:val="006F30F9"/>
    <w:rsid w:val="00741D85"/>
    <w:rsid w:val="007748CA"/>
    <w:rsid w:val="007A34D1"/>
    <w:rsid w:val="007C07DE"/>
    <w:rsid w:val="007C0C9F"/>
    <w:rsid w:val="007C2F32"/>
    <w:rsid w:val="00804459"/>
    <w:rsid w:val="00811FB6"/>
    <w:rsid w:val="00820AF3"/>
    <w:rsid w:val="00826195"/>
    <w:rsid w:val="00831DFC"/>
    <w:rsid w:val="008B33DB"/>
    <w:rsid w:val="009066E7"/>
    <w:rsid w:val="00910C1A"/>
    <w:rsid w:val="00910CF9"/>
    <w:rsid w:val="00941178"/>
    <w:rsid w:val="00963B62"/>
    <w:rsid w:val="009A37C6"/>
    <w:rsid w:val="009A7D84"/>
    <w:rsid w:val="009C7EAB"/>
    <w:rsid w:val="009D74C3"/>
    <w:rsid w:val="00A15647"/>
    <w:rsid w:val="00A1594B"/>
    <w:rsid w:val="00A375A6"/>
    <w:rsid w:val="00A4699D"/>
    <w:rsid w:val="00A624A3"/>
    <w:rsid w:val="00A82363"/>
    <w:rsid w:val="00AB6D41"/>
    <w:rsid w:val="00B24148"/>
    <w:rsid w:val="00B250E2"/>
    <w:rsid w:val="00C07FFD"/>
    <w:rsid w:val="00C2066A"/>
    <w:rsid w:val="00C33B2C"/>
    <w:rsid w:val="00C41670"/>
    <w:rsid w:val="00C44EE3"/>
    <w:rsid w:val="00C47A05"/>
    <w:rsid w:val="00C76559"/>
    <w:rsid w:val="00CC6A76"/>
    <w:rsid w:val="00CC7F01"/>
    <w:rsid w:val="00D458B7"/>
    <w:rsid w:val="00D61CB7"/>
    <w:rsid w:val="00D70739"/>
    <w:rsid w:val="00DB5CD1"/>
    <w:rsid w:val="00DD14DA"/>
    <w:rsid w:val="00DF7D46"/>
    <w:rsid w:val="00E219F1"/>
    <w:rsid w:val="00E2669B"/>
    <w:rsid w:val="00E40790"/>
    <w:rsid w:val="00EA64F9"/>
    <w:rsid w:val="00EE6A1F"/>
    <w:rsid w:val="00F42EC1"/>
    <w:rsid w:val="00F47488"/>
    <w:rsid w:val="00F5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DFC"/>
    <w:pPr>
      <w:autoSpaceDE/>
      <w:autoSpaceDN/>
      <w:jc w:val="both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1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31DFC"/>
  </w:style>
  <w:style w:type="table" w:styleId="a5">
    <w:name w:val="Table Grid"/>
    <w:basedOn w:val="a1"/>
    <w:uiPriority w:val="59"/>
    <w:rsid w:val="004D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2021-12-28T05:31:00Z</cp:lastPrinted>
  <dcterms:created xsi:type="dcterms:W3CDTF">2023-01-13T04:56:00Z</dcterms:created>
  <dcterms:modified xsi:type="dcterms:W3CDTF">2023-01-13T04:56:00Z</dcterms:modified>
</cp:coreProperties>
</file>